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80" w:rsidRPr="005F6380" w:rsidRDefault="005F6380" w:rsidP="0071373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5F63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Газета Медицина для Вас № 02 от 05.04.17г</w:t>
      </w:r>
      <w:bookmarkStart w:id="0" w:name="_GoBack"/>
      <w:bookmarkEnd w:id="0"/>
    </w:p>
    <w:p w:rsidR="005618B1" w:rsidRDefault="00C85F67" w:rsidP="007137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</w:p>
    <w:p w:rsidR="005618B1" w:rsidRDefault="005618B1" w:rsidP="005618B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5618B1">
        <w:rPr>
          <w:rFonts w:ascii="Times New Roman" w:hAnsi="Times New Roman" w:cs="Times New Roman"/>
          <w:b/>
          <w:color w:val="333333"/>
          <w:sz w:val="32"/>
          <w:szCs w:val="32"/>
        </w:rPr>
        <w:t>ВИЧ-инфекция – понятие не только медицинское,</w:t>
      </w:r>
    </w:p>
    <w:p w:rsidR="005618B1" w:rsidRPr="005618B1" w:rsidRDefault="005618B1" w:rsidP="005618B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5618B1">
        <w:rPr>
          <w:rFonts w:ascii="Times New Roman" w:hAnsi="Times New Roman" w:cs="Times New Roman"/>
          <w:b/>
          <w:color w:val="333333"/>
          <w:sz w:val="32"/>
          <w:szCs w:val="32"/>
        </w:rPr>
        <w:t>но и юридическое</w:t>
      </w:r>
      <w:r w:rsidR="003E7F71">
        <w:rPr>
          <w:rFonts w:ascii="Times New Roman" w:hAnsi="Times New Roman" w:cs="Times New Roman"/>
          <w:b/>
          <w:color w:val="333333"/>
          <w:sz w:val="32"/>
          <w:szCs w:val="32"/>
        </w:rPr>
        <w:t>.</w:t>
      </w:r>
    </w:p>
    <w:p w:rsidR="005618B1" w:rsidRDefault="005618B1" w:rsidP="007137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615D7" w:rsidRDefault="0019335E" w:rsidP="003E7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251AD">
        <w:rPr>
          <w:rFonts w:ascii="Times New Roman" w:hAnsi="Times New Roman" w:cs="Times New Roman"/>
          <w:color w:val="333333"/>
          <w:sz w:val="28"/>
          <w:szCs w:val="28"/>
        </w:rPr>
        <w:t>По неутешительным прогнозам медиков, число з</w:t>
      </w:r>
      <w:r w:rsidR="001251AD">
        <w:rPr>
          <w:rFonts w:ascii="Times New Roman" w:hAnsi="Times New Roman" w:cs="Times New Roman"/>
          <w:color w:val="333333"/>
          <w:sz w:val="28"/>
          <w:szCs w:val="28"/>
        </w:rPr>
        <w:t>араженных ВИЧ-инфекц</w:t>
      </w:r>
      <w:r w:rsidR="001958C3">
        <w:rPr>
          <w:rFonts w:ascii="Times New Roman" w:hAnsi="Times New Roman" w:cs="Times New Roman"/>
          <w:color w:val="333333"/>
          <w:sz w:val="28"/>
          <w:szCs w:val="28"/>
        </w:rPr>
        <w:t>ией в РК</w:t>
      </w:r>
      <w:r w:rsidR="00C470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2F6C">
        <w:rPr>
          <w:rFonts w:ascii="Times New Roman" w:hAnsi="Times New Roman" w:cs="Times New Roman"/>
          <w:color w:val="333333"/>
          <w:sz w:val="28"/>
          <w:szCs w:val="28"/>
        </w:rPr>
        <w:t xml:space="preserve">постоянно растет. </w:t>
      </w:r>
    </w:p>
    <w:p w:rsidR="00AD3F79" w:rsidRDefault="007615D7" w:rsidP="003E7F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>ВИЧ</w:t>
      </w:r>
      <w:r w:rsidR="003E7F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>- это вирус иммунодефицита человека. При п</w:t>
      </w:r>
      <w:r w:rsidR="006B13AF">
        <w:rPr>
          <w:rFonts w:ascii="Times New Roman" w:hAnsi="Times New Roman" w:cs="Times New Roman"/>
          <w:color w:val="333333"/>
          <w:sz w:val="28"/>
          <w:szCs w:val="28"/>
        </w:rPr>
        <w:t>опадании в кровоток человека вирус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 поражает определённую группу клеток - иммунные клетки. </w:t>
      </w:r>
      <w:r w:rsidR="00AD3F79" w:rsidRPr="001251AD">
        <w:rPr>
          <w:rFonts w:ascii="Times New Roman" w:hAnsi="Times New Roman" w:cs="Times New Roman"/>
          <w:color w:val="333333"/>
          <w:sz w:val="28"/>
          <w:szCs w:val="28"/>
        </w:rPr>
        <w:t>Вирус передается</w:t>
      </w:r>
      <w:r w:rsidR="00AD3F79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AD3F79" w:rsidRPr="001251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D3F79" w:rsidRPr="00AD3F79" w:rsidRDefault="00AD3F79" w:rsidP="003E7F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при половом контакте с </w:t>
      </w:r>
      <w:proofErr w:type="gramStart"/>
      <w:r w:rsidRPr="00AD3F79">
        <w:rPr>
          <w:rFonts w:ascii="Times New Roman" w:hAnsi="Times New Roman" w:cs="Times New Roman"/>
          <w:color w:val="333333"/>
          <w:sz w:val="28"/>
          <w:szCs w:val="28"/>
        </w:rPr>
        <w:t>ВИЧ-инфицированным</w:t>
      </w:r>
      <w:proofErr w:type="gramEnd"/>
      <w:r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AD3F79" w:rsidRPr="00AD3F79" w:rsidRDefault="00713737" w:rsidP="003E7F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через кровь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>при использовании нестерильных игл и шприцев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13737" w:rsidRDefault="00AD3F79" w:rsidP="003E7F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737">
        <w:rPr>
          <w:rFonts w:ascii="Times New Roman" w:hAnsi="Times New Roman" w:cs="Times New Roman"/>
          <w:color w:val="333333"/>
          <w:sz w:val="28"/>
          <w:szCs w:val="28"/>
        </w:rPr>
        <w:t xml:space="preserve">от матери ребенку во время беременности, родов и при кормлении грудью. </w:t>
      </w:r>
    </w:p>
    <w:p w:rsidR="00713737" w:rsidRDefault="00AD3F79" w:rsidP="003E7F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737">
        <w:rPr>
          <w:color w:val="333333"/>
          <w:sz w:val="28"/>
          <w:szCs w:val="28"/>
        </w:rPr>
        <w:t xml:space="preserve"> </w:t>
      </w:r>
      <w:r w:rsidR="00C24080">
        <w:rPr>
          <w:color w:val="333333"/>
          <w:sz w:val="28"/>
          <w:szCs w:val="28"/>
        </w:rPr>
        <w:tab/>
      </w:r>
      <w:r w:rsidRPr="00713737">
        <w:rPr>
          <w:rFonts w:ascii="Times New Roman" w:hAnsi="Times New Roman" w:cs="Times New Roman"/>
          <w:color w:val="333333"/>
          <w:sz w:val="28"/>
          <w:szCs w:val="28"/>
        </w:rPr>
        <w:t xml:space="preserve">Инкубационный период (период от момента заражения до ответа организма на внедрение вируса) может составлять от 2-3 недель до 6-12 месяцев. </w:t>
      </w:r>
    </w:p>
    <w:p w:rsidR="00962836" w:rsidRDefault="006B13AF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не предпринима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 xml:space="preserve"> никаких мер через несколько лет иммунитет (способность организма противостоять различным болезням) начинает постепенно снижаться и развивается СПИД-синдром приобретённого иммунодефицита</w:t>
      </w:r>
      <w:r w:rsidR="00371189">
        <w:rPr>
          <w:rFonts w:ascii="Times New Roman" w:hAnsi="Times New Roman" w:cs="Times New Roman"/>
          <w:color w:val="333333"/>
          <w:sz w:val="28"/>
          <w:szCs w:val="28"/>
        </w:rPr>
        <w:t xml:space="preserve"> – терминальная стадия.</w:t>
      </w:r>
      <w:r w:rsidR="002C3675">
        <w:rPr>
          <w:rFonts w:ascii="Times New Roman" w:hAnsi="Times New Roman" w:cs="Times New Roman"/>
          <w:color w:val="333333"/>
          <w:sz w:val="28"/>
          <w:szCs w:val="28"/>
        </w:rPr>
        <w:t xml:space="preserve"> Человек оказывается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 xml:space="preserve"> уязвим</w:t>
      </w:r>
      <w:r w:rsidR="00371189">
        <w:rPr>
          <w:rFonts w:ascii="Times New Roman" w:hAnsi="Times New Roman" w:cs="Times New Roman"/>
          <w:color w:val="333333"/>
          <w:sz w:val="28"/>
          <w:szCs w:val="28"/>
        </w:rPr>
        <w:t>ым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 xml:space="preserve"> для многих инфекций, которые называются оппортунистическими. К ним относятся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пневмоцистная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>пневмония, туберкулёз, кандид</w:t>
      </w:r>
      <w:r w:rsidR="002C3675">
        <w:rPr>
          <w:rFonts w:ascii="Times New Roman" w:hAnsi="Times New Roman" w:cs="Times New Roman"/>
          <w:color w:val="333333"/>
          <w:sz w:val="28"/>
          <w:szCs w:val="28"/>
        </w:rPr>
        <w:t>оз, опоясывающий лишай и другие</w:t>
      </w:r>
      <w:r w:rsidR="00AD3F79" w:rsidRPr="00713737">
        <w:rPr>
          <w:rFonts w:ascii="Times New Roman" w:hAnsi="Times New Roman" w:cs="Times New Roman"/>
          <w:color w:val="333333"/>
          <w:sz w:val="28"/>
          <w:szCs w:val="28"/>
        </w:rPr>
        <w:t>. Поэтому важно диагностировать заболевание как можно раньше, встать на учет и выполнять все рекомендации врача. Лечение в нашей стране бесплатное. И оно существенно улучшает качество жизни  и даёт возможность ВИЧ положительному человеку жить долгой и полноценной жизнью.</w:t>
      </w:r>
    </w:p>
    <w:p w:rsidR="00962836" w:rsidRDefault="00962836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D3F79">
        <w:rPr>
          <w:rFonts w:ascii="Times New Roman" w:hAnsi="Times New Roman" w:cs="Times New Roman"/>
          <w:color w:val="333333"/>
          <w:sz w:val="28"/>
          <w:szCs w:val="28"/>
        </w:rPr>
        <w:t>ВИЧ-инфекция не передаётся: при дружеских объятиях и поцелуях; через рукопожатия; при пользовании школьными принадлежностями, компьютером, столовыми приборами, верхней одеждой; через предметы сантехнического оборудования; при пользовании бассейном, душем; в общественном транспорте; насекомыми, в том числе кровососущими; через</w:t>
      </w:r>
      <w:proofErr w:type="gramEnd"/>
      <w:r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 предметы производственной и домашней обстано</w:t>
      </w:r>
      <w:r w:rsidR="006B13AF">
        <w:rPr>
          <w:rFonts w:ascii="Times New Roman" w:hAnsi="Times New Roman" w:cs="Times New Roman"/>
          <w:color w:val="333333"/>
          <w:sz w:val="28"/>
          <w:szCs w:val="28"/>
        </w:rPr>
        <w:t>вки; воздушно- капельным путём.</w:t>
      </w:r>
    </w:p>
    <w:p w:rsidR="00702F90" w:rsidRDefault="00224939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1251AD">
        <w:rPr>
          <w:rFonts w:ascii="Times New Roman" w:hAnsi="Times New Roman" w:cs="Times New Roman"/>
          <w:color w:val="333333"/>
          <w:sz w:val="28"/>
          <w:szCs w:val="28"/>
        </w:rPr>
        <w:t>роблема инфицирования существу</w:t>
      </w:r>
      <w:r w:rsidR="00371189">
        <w:rPr>
          <w:rFonts w:ascii="Times New Roman" w:hAnsi="Times New Roman" w:cs="Times New Roman"/>
          <w:color w:val="333333"/>
          <w:sz w:val="28"/>
          <w:szCs w:val="28"/>
        </w:rPr>
        <w:t>ет не только среди уязвим</w:t>
      </w:r>
      <w:r w:rsidRPr="001251AD">
        <w:rPr>
          <w:rFonts w:ascii="Times New Roman" w:hAnsi="Times New Roman" w:cs="Times New Roman"/>
          <w:color w:val="333333"/>
          <w:sz w:val="28"/>
          <w:szCs w:val="28"/>
        </w:rPr>
        <w:t xml:space="preserve">ых групп населения (наркоманы, заключенные и т.п.). </w:t>
      </w:r>
      <w:r w:rsidR="006B13AF">
        <w:rPr>
          <w:rFonts w:ascii="Times New Roman" w:hAnsi="Times New Roman" w:cs="Times New Roman"/>
          <w:color w:val="333333"/>
          <w:sz w:val="28"/>
          <w:szCs w:val="28"/>
        </w:rPr>
        <w:t>Возможность заражения ВИЧ</w:t>
      </w:r>
      <w:r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 ни для кого полностью не исключена. </w:t>
      </w:r>
      <w:r w:rsidR="002C3675">
        <w:rPr>
          <w:rFonts w:ascii="Times New Roman" w:hAnsi="Times New Roman" w:cs="Times New Roman"/>
          <w:color w:val="333333"/>
          <w:sz w:val="28"/>
          <w:szCs w:val="28"/>
        </w:rPr>
        <w:t xml:space="preserve">Распространение </w:t>
      </w:r>
      <w:r w:rsidRPr="001251AD">
        <w:rPr>
          <w:rFonts w:ascii="Times New Roman" w:hAnsi="Times New Roman" w:cs="Times New Roman"/>
          <w:color w:val="333333"/>
          <w:sz w:val="28"/>
          <w:szCs w:val="28"/>
        </w:rPr>
        <w:t xml:space="preserve"> инфекции давно существует на всех уровнях и во всех социальных группах населения: среди служащих, студентов, работающих и неработающих граждан.</w:t>
      </w:r>
      <w:r w:rsidRPr="001251A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276A4" w:rsidRDefault="002C3675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Существуют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следующие правила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предупреждения заражения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- уменьшить число сексуальных партнёров; поинтересоваться их прошлыми половыми контактами и отношением к наркотикам; использовать презервативы; исключить использование общих бритвенных, маникюрных и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других предметов личной гигиены; прокалывать уши следует только в косметических кабинетах; делать татуировки в специальных кабинетах. </w:t>
      </w:r>
      <w:r w:rsidR="00C24080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8276A4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E7F7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Предотвращение передачи вируса при инъекции наркотиков - это борьба с </w:t>
      </w:r>
      <w:r>
        <w:rPr>
          <w:rFonts w:ascii="Times New Roman" w:hAnsi="Times New Roman" w:cs="Times New Roman"/>
          <w:color w:val="333333"/>
          <w:sz w:val="28"/>
          <w:szCs w:val="28"/>
        </w:rPr>
        <w:t>использованием общих игл, шприце</w:t>
      </w:r>
      <w:r w:rsidR="00AD3F79" w:rsidRPr="00AD3F79">
        <w:rPr>
          <w:rFonts w:ascii="Times New Roman" w:hAnsi="Times New Roman" w:cs="Times New Roman"/>
          <w:color w:val="333333"/>
          <w:sz w:val="28"/>
          <w:szCs w:val="28"/>
        </w:rPr>
        <w:t xml:space="preserve">в и другой атрибутики. </w:t>
      </w:r>
    </w:p>
    <w:p w:rsidR="008276A4" w:rsidRDefault="00AD3F79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D3F79">
        <w:rPr>
          <w:rFonts w:ascii="Times New Roman" w:hAnsi="Times New Roman" w:cs="Times New Roman"/>
          <w:color w:val="333333"/>
          <w:sz w:val="28"/>
          <w:szCs w:val="28"/>
        </w:rPr>
        <w:t>Предотвращение вертикальной передачи вируса (от мамы плоду) – назначение специфических лекарственных препаратов матери до и во время родов, а также ребёнку после рождения; искусственное вскармливание новорожденного.</w:t>
      </w:r>
      <w:r w:rsidR="00C2408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</w:p>
    <w:p w:rsidR="00224939" w:rsidRPr="00C24080" w:rsidRDefault="00224939" w:rsidP="003E7F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4080">
        <w:rPr>
          <w:rFonts w:ascii="Times New Roman" w:hAnsi="Times New Roman" w:cs="Times New Roman"/>
          <w:color w:val="333333"/>
          <w:sz w:val="28"/>
          <w:szCs w:val="28"/>
        </w:rPr>
        <w:t>Основным принципом профилактики ВИЧ-инфекции является безопасное и ответственное поведение, здоровый образ жизни. Главной стратегией, направленной на замедление распространения ВИЧ-инфекции, является широкая пропаганда, имеющая своей целью перемены в образе жизни человека.</w:t>
      </w:r>
    </w:p>
    <w:p w:rsidR="00224939" w:rsidRDefault="00C24080" w:rsidP="003E7F7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224939" w:rsidRPr="001251AD">
        <w:rPr>
          <w:color w:val="333333"/>
          <w:sz w:val="28"/>
          <w:szCs w:val="28"/>
        </w:rPr>
        <w:t>ВИЧ-инфекция – понятие не только медицинское, но и юридическое, поскольку вирус иммунодефицита человека упоминается во многих нормативных актах.</w:t>
      </w:r>
    </w:p>
    <w:p w:rsidR="00DF0C95" w:rsidRDefault="00713737" w:rsidP="005618B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proofErr w:type="gramStart"/>
      <w:r w:rsidR="00F21CFA">
        <w:rPr>
          <w:rStyle w:val="apple-converted-space"/>
          <w:color w:val="333333"/>
          <w:sz w:val="28"/>
          <w:szCs w:val="28"/>
        </w:rPr>
        <w:t xml:space="preserve">Согласно </w:t>
      </w:r>
      <w:r w:rsidR="006B13AF">
        <w:rPr>
          <w:rStyle w:val="apple-converted-space"/>
          <w:color w:val="333333"/>
          <w:sz w:val="28"/>
          <w:szCs w:val="28"/>
        </w:rPr>
        <w:t>ст.112</w:t>
      </w:r>
      <w:r w:rsidR="000B6C7F">
        <w:rPr>
          <w:rStyle w:val="apple-converted-space"/>
          <w:color w:val="333333"/>
          <w:sz w:val="28"/>
          <w:szCs w:val="28"/>
        </w:rPr>
        <w:t xml:space="preserve"> </w:t>
      </w:r>
      <w:r w:rsidR="002C3675">
        <w:rPr>
          <w:rStyle w:val="apple-converted-space"/>
          <w:color w:val="333333"/>
          <w:sz w:val="28"/>
          <w:szCs w:val="28"/>
        </w:rPr>
        <w:t xml:space="preserve"> </w:t>
      </w:r>
      <w:r w:rsidR="00F21CFA">
        <w:rPr>
          <w:rStyle w:val="apple-converted-space"/>
          <w:color w:val="333333"/>
          <w:sz w:val="28"/>
          <w:szCs w:val="28"/>
        </w:rPr>
        <w:t>Кодекса Республики Казахстан от 18 сентября 2009г.</w:t>
      </w:r>
      <w:r w:rsidR="000B6C7F">
        <w:rPr>
          <w:rStyle w:val="apple-converted-space"/>
          <w:color w:val="333333"/>
          <w:sz w:val="28"/>
          <w:szCs w:val="28"/>
        </w:rPr>
        <w:t xml:space="preserve"> </w:t>
      </w:r>
      <w:r w:rsidR="002C3675">
        <w:rPr>
          <w:rStyle w:val="apple-converted-space"/>
          <w:color w:val="333333"/>
          <w:sz w:val="28"/>
          <w:szCs w:val="28"/>
        </w:rPr>
        <w:t xml:space="preserve"> </w:t>
      </w:r>
      <w:r w:rsidR="002C3675">
        <w:rPr>
          <w:b/>
          <w:color w:val="000000"/>
          <w:sz w:val="28"/>
          <w:szCs w:val="28"/>
        </w:rPr>
        <w:t>государство</w:t>
      </w:r>
      <w:r w:rsidR="002C3675" w:rsidRPr="000B6C7F">
        <w:rPr>
          <w:b/>
          <w:color w:val="000000"/>
          <w:sz w:val="28"/>
          <w:szCs w:val="28"/>
        </w:rPr>
        <w:t xml:space="preserve"> </w:t>
      </w:r>
      <w:r w:rsidR="002C3675">
        <w:rPr>
          <w:b/>
          <w:color w:val="000000"/>
          <w:sz w:val="28"/>
          <w:szCs w:val="28"/>
        </w:rPr>
        <w:t xml:space="preserve"> гарантирует</w:t>
      </w:r>
      <w:r w:rsidR="000B6C7F">
        <w:rPr>
          <w:color w:val="000000"/>
          <w:sz w:val="28"/>
          <w:szCs w:val="28"/>
        </w:rPr>
        <w:t xml:space="preserve"> </w:t>
      </w:r>
      <w:r w:rsidR="00F21CFA" w:rsidRPr="000B6C7F">
        <w:rPr>
          <w:b/>
          <w:color w:val="000000"/>
          <w:sz w:val="28"/>
          <w:szCs w:val="28"/>
        </w:rPr>
        <w:t>ВИЧ-инфицирова</w:t>
      </w:r>
      <w:r w:rsidR="002C3675">
        <w:rPr>
          <w:b/>
          <w:color w:val="000000"/>
          <w:sz w:val="28"/>
          <w:szCs w:val="28"/>
        </w:rPr>
        <w:t>нным и больным СПИД</w:t>
      </w:r>
      <w:r w:rsidR="00F21CFA" w:rsidRPr="000B6C7F">
        <w:rPr>
          <w:b/>
          <w:color w:val="000000"/>
          <w:sz w:val="28"/>
          <w:szCs w:val="28"/>
        </w:rPr>
        <w:t>:</w:t>
      </w:r>
      <w:r w:rsidR="00F21CFA" w:rsidRPr="000B6C7F">
        <w:rPr>
          <w:b/>
          <w:color w:val="000000"/>
          <w:sz w:val="28"/>
          <w:szCs w:val="28"/>
        </w:rPr>
        <w:br/>
      </w:r>
      <w:r w:rsidR="00B2731B">
        <w:rPr>
          <w:color w:val="000000"/>
          <w:sz w:val="28"/>
          <w:szCs w:val="28"/>
        </w:rPr>
        <w:t>      1.</w:t>
      </w:r>
      <w:r w:rsidR="00F21CFA" w:rsidRPr="00C85F67">
        <w:rPr>
          <w:color w:val="000000"/>
          <w:sz w:val="28"/>
          <w:szCs w:val="28"/>
        </w:rPr>
        <w:t xml:space="preserve"> доступность и качество добровольного анонимного и (или) конфиденциального медицинского обследования на бесплатной основе, обеспечение динамического наблюдения, предоставление психосоциальных, юридических и ме</w:t>
      </w:r>
      <w:r w:rsidR="00260688">
        <w:rPr>
          <w:color w:val="000000"/>
          <w:sz w:val="28"/>
          <w:szCs w:val="28"/>
        </w:rPr>
        <w:t>дицинских консультаций;</w:t>
      </w:r>
      <w:r w:rsidR="00260688">
        <w:rPr>
          <w:color w:val="000000"/>
          <w:sz w:val="28"/>
          <w:szCs w:val="28"/>
        </w:rPr>
        <w:br/>
        <w:t>      2.</w:t>
      </w:r>
      <w:r w:rsidR="00F21CFA" w:rsidRPr="00C85F67">
        <w:rPr>
          <w:color w:val="000000"/>
          <w:sz w:val="28"/>
          <w:szCs w:val="28"/>
        </w:rPr>
        <w:t xml:space="preserve"> медицинская помощь и лекарственное обеспечение в пределах гарантированного объема бесплат</w:t>
      </w:r>
      <w:r w:rsidR="00260688">
        <w:rPr>
          <w:color w:val="000000"/>
          <w:sz w:val="28"/>
          <w:szCs w:val="28"/>
        </w:rPr>
        <w:t>ной медицинской помощи;</w:t>
      </w:r>
      <w:proofErr w:type="gramEnd"/>
      <w:r w:rsidR="00260688">
        <w:rPr>
          <w:color w:val="000000"/>
          <w:sz w:val="28"/>
          <w:szCs w:val="28"/>
        </w:rPr>
        <w:br/>
        <w:t>      3.</w:t>
      </w:r>
      <w:r w:rsidR="00F21CFA" w:rsidRPr="00C85F67">
        <w:rPr>
          <w:color w:val="000000"/>
          <w:sz w:val="28"/>
          <w:szCs w:val="28"/>
        </w:rPr>
        <w:t xml:space="preserve"> социал</w:t>
      </w:r>
      <w:r w:rsidR="00260688">
        <w:rPr>
          <w:color w:val="000000"/>
          <w:sz w:val="28"/>
          <w:szCs w:val="28"/>
        </w:rPr>
        <w:t>ьная и правовая защита;</w:t>
      </w:r>
      <w:r w:rsidR="00260688">
        <w:rPr>
          <w:color w:val="000000"/>
          <w:sz w:val="28"/>
          <w:szCs w:val="28"/>
        </w:rPr>
        <w:br/>
        <w:t>      4.</w:t>
      </w:r>
      <w:r w:rsidR="00F21CFA" w:rsidRPr="00C85F67">
        <w:rPr>
          <w:color w:val="000000"/>
          <w:sz w:val="28"/>
          <w:szCs w:val="28"/>
        </w:rPr>
        <w:t xml:space="preserve"> недопущение каких-либо форм дискриминации в связи с </w:t>
      </w:r>
      <w:r w:rsidR="00260688">
        <w:rPr>
          <w:color w:val="000000"/>
          <w:sz w:val="28"/>
          <w:szCs w:val="28"/>
        </w:rPr>
        <w:t>характером заболевания;</w:t>
      </w:r>
      <w:r w:rsidR="00260688">
        <w:rPr>
          <w:color w:val="000000"/>
          <w:sz w:val="28"/>
          <w:szCs w:val="28"/>
        </w:rPr>
        <w:br/>
        <w:t>      5.</w:t>
      </w:r>
      <w:r w:rsidR="00F21CFA" w:rsidRPr="00C85F67">
        <w:rPr>
          <w:color w:val="000000"/>
          <w:sz w:val="28"/>
          <w:szCs w:val="28"/>
        </w:rPr>
        <w:t xml:space="preserve"> осуществление профилактических мероприятий по снижению риска передачи ВИЧ-инфекции от матери к плоду. </w:t>
      </w:r>
      <w:r w:rsidR="00DF0C95">
        <w:rPr>
          <w:color w:val="000000"/>
          <w:sz w:val="28"/>
          <w:szCs w:val="28"/>
        </w:rPr>
        <w:t xml:space="preserve">                                               </w:t>
      </w:r>
    </w:p>
    <w:p w:rsidR="008C400D" w:rsidRDefault="00F21CFA" w:rsidP="00CC5065">
      <w:pPr>
        <w:spacing w:after="0" w:line="240" w:lineRule="auto"/>
        <w:jc w:val="both"/>
        <w:rPr>
          <w:color w:val="333333"/>
          <w:sz w:val="28"/>
          <w:szCs w:val="28"/>
        </w:rPr>
      </w:pPr>
      <w:r w:rsidRPr="00C85F6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975E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112FE" w:rsidRPr="00975E42">
        <w:rPr>
          <w:rFonts w:ascii="Times New Roman" w:hAnsi="Times New Roman" w:cs="Times New Roman"/>
          <w:color w:val="333333"/>
          <w:sz w:val="28"/>
          <w:szCs w:val="28"/>
        </w:rPr>
        <w:t>Но следует помнить, что в соответствии с действующим законодательством ВИЧ-инфицированные лица несут уголовную ответственность за несоблюдение правил по предупреждению</w:t>
      </w:r>
      <w:r w:rsidR="008C400D" w:rsidRPr="00975E42">
        <w:rPr>
          <w:rFonts w:ascii="Times New Roman" w:hAnsi="Times New Roman" w:cs="Times New Roman"/>
          <w:color w:val="333333"/>
          <w:sz w:val="28"/>
          <w:szCs w:val="28"/>
        </w:rPr>
        <w:t xml:space="preserve"> распространения ВИЧ-инфекции</w:t>
      </w:r>
      <w:r w:rsidR="002C3675" w:rsidRPr="00975E42">
        <w:rPr>
          <w:rFonts w:ascii="Times New Roman" w:hAnsi="Times New Roman" w:cs="Times New Roman"/>
          <w:color w:val="333333"/>
          <w:sz w:val="28"/>
          <w:szCs w:val="28"/>
        </w:rPr>
        <w:t>. Согласно статье 118 УК РК</w:t>
      </w:r>
      <w:r w:rsidR="00CC506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C5065" w:rsidRPr="00CC5065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8C400D" w:rsidRPr="00CC5065">
        <w:rPr>
          <w:rFonts w:ascii="Times New Roman" w:hAnsi="Times New Roman" w:cs="Times New Roman"/>
          <w:color w:val="333333"/>
          <w:sz w:val="28"/>
          <w:szCs w:val="28"/>
        </w:rPr>
        <w:t>аражение другого лица ВИЧ/СПИД лицом</w:t>
      </w:r>
      <w:r w:rsidR="00EA46AB" w:rsidRPr="00CC5065">
        <w:rPr>
          <w:rFonts w:ascii="Times New Roman" w:hAnsi="Times New Roman" w:cs="Times New Roman"/>
          <w:color w:val="333333"/>
          <w:sz w:val="28"/>
          <w:szCs w:val="28"/>
        </w:rPr>
        <w:t>, знавшим о наличии у него этой болезни –</w:t>
      </w:r>
      <w:r w:rsidR="00EA46AB">
        <w:rPr>
          <w:color w:val="333333"/>
          <w:sz w:val="28"/>
          <w:szCs w:val="28"/>
        </w:rPr>
        <w:t xml:space="preserve"> </w:t>
      </w:r>
    </w:p>
    <w:p w:rsidR="00EA46AB" w:rsidRDefault="00EA46AB" w:rsidP="00CC50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наказывается лишением свободы на срок до пяти лет.</w:t>
      </w:r>
    </w:p>
    <w:p w:rsidR="00ED0C7F" w:rsidRDefault="00702F90" w:rsidP="003E7F7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ED0C7F" w:rsidRPr="00ED0C7F">
        <w:rPr>
          <w:color w:val="333333"/>
          <w:sz w:val="28"/>
          <w:szCs w:val="28"/>
          <w:shd w:val="clear" w:color="auto" w:fill="FFFFFF"/>
        </w:rPr>
        <w:t>Пока ещё не изобретены лекарства и вакцины, которые могли бы излечить от ВИЧ-инфекции или предупредить за</w:t>
      </w:r>
      <w:r w:rsidR="00CC5065">
        <w:rPr>
          <w:color w:val="333333"/>
          <w:sz w:val="28"/>
          <w:szCs w:val="28"/>
          <w:shd w:val="clear" w:color="auto" w:fill="FFFFFF"/>
        </w:rPr>
        <w:t xml:space="preserve">ражение. </w:t>
      </w:r>
      <w:r w:rsidR="00ED0C7F" w:rsidRPr="00ED0C7F">
        <w:rPr>
          <w:color w:val="333333"/>
          <w:sz w:val="28"/>
          <w:szCs w:val="28"/>
          <w:shd w:val="clear" w:color="auto" w:fill="FFFFFF"/>
        </w:rPr>
        <w:t>Только безопасное поведение и ответственное отношение к своему здоровью защитит от заражения вирусом иммунодефицита человека. Раннее выявление ВИЧ-инфекции позволяет своевременно начать лечение и значительно улучшить прогноз жизни ВИЧ-инфицированного человека.</w:t>
      </w:r>
    </w:p>
    <w:p w:rsidR="003E7F71" w:rsidRDefault="003E7F71" w:rsidP="003E7F7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A3771D" w:rsidRPr="00ED0C7F" w:rsidRDefault="00A3771D" w:rsidP="00A3771D">
      <w:pPr>
        <w:pStyle w:val="a4"/>
        <w:shd w:val="clear" w:color="auto" w:fill="FFFFFF"/>
        <w:spacing w:before="0" w:beforeAutospacing="0" w:after="0" w:afterAutospacing="0"/>
        <w:ind w:left="6804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О.Б.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Корчева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E7F71" w:rsidRDefault="00A3771D" w:rsidP="00A3771D">
      <w:pPr>
        <w:pStyle w:val="a4"/>
        <w:shd w:val="clear" w:color="auto" w:fill="FFFFFF"/>
        <w:spacing w:before="0" w:beforeAutospacing="0" w:after="0" w:afterAutospacing="0"/>
        <w:ind w:left="6804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п</w:t>
      </w:r>
      <w:r w:rsidR="003E7F71">
        <w:rPr>
          <w:color w:val="333333"/>
          <w:sz w:val="28"/>
          <w:szCs w:val="28"/>
          <w:shd w:val="clear" w:color="auto" w:fill="FFFFFF"/>
        </w:rPr>
        <w:t>ом</w:t>
      </w:r>
      <w:proofErr w:type="gramStart"/>
      <w:r w:rsidR="003E7F71">
        <w:rPr>
          <w:color w:val="333333"/>
          <w:sz w:val="28"/>
          <w:szCs w:val="28"/>
          <w:shd w:val="clear" w:color="auto" w:fill="FFFFFF"/>
        </w:rPr>
        <w:t>.э</w:t>
      </w:r>
      <w:proofErr w:type="gramEnd"/>
      <w:r w:rsidR="003E7F71">
        <w:rPr>
          <w:color w:val="333333"/>
          <w:sz w:val="28"/>
          <w:szCs w:val="28"/>
          <w:shd w:val="clear" w:color="auto" w:fill="FFFFFF"/>
        </w:rPr>
        <w:t>пидемиолога</w:t>
      </w:r>
      <w:proofErr w:type="spellEnd"/>
    </w:p>
    <w:p w:rsidR="003E7F71" w:rsidRDefault="003E7F71" w:rsidP="00A3771D">
      <w:pPr>
        <w:pStyle w:val="a4"/>
        <w:shd w:val="clear" w:color="auto" w:fill="FFFFFF"/>
        <w:spacing w:before="0" w:beforeAutospacing="0" w:after="0" w:afterAutospacing="0"/>
        <w:ind w:left="6804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Ц</w:t>
      </w:r>
      <w:r w:rsidR="00CC5065">
        <w:rPr>
          <w:color w:val="333333"/>
          <w:sz w:val="28"/>
          <w:szCs w:val="28"/>
          <w:shd w:val="clear" w:color="auto" w:fill="FFFFFF"/>
        </w:rPr>
        <w:t xml:space="preserve">ентра </w:t>
      </w:r>
      <w:r>
        <w:rPr>
          <w:color w:val="333333"/>
          <w:sz w:val="28"/>
          <w:szCs w:val="28"/>
          <w:shd w:val="clear" w:color="auto" w:fill="FFFFFF"/>
        </w:rPr>
        <w:t>СПИД</w:t>
      </w:r>
      <w:r w:rsidR="00CC506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5065">
        <w:rPr>
          <w:color w:val="333333"/>
          <w:sz w:val="28"/>
          <w:szCs w:val="28"/>
          <w:shd w:val="clear" w:color="auto" w:fill="FFFFFF"/>
        </w:rPr>
        <w:t>г</w:t>
      </w:r>
      <w:proofErr w:type="gramStart"/>
      <w:r w:rsidR="00CC5065">
        <w:rPr>
          <w:color w:val="333333"/>
          <w:sz w:val="28"/>
          <w:szCs w:val="28"/>
          <w:shd w:val="clear" w:color="auto" w:fill="FFFFFF"/>
        </w:rPr>
        <w:t>.А</w:t>
      </w:r>
      <w:proofErr w:type="gramEnd"/>
      <w:r w:rsidR="00CC5065">
        <w:rPr>
          <w:color w:val="333333"/>
          <w:sz w:val="28"/>
          <w:szCs w:val="28"/>
          <w:shd w:val="clear" w:color="auto" w:fill="FFFFFF"/>
        </w:rPr>
        <w:t>стана</w:t>
      </w:r>
      <w:proofErr w:type="spellEnd"/>
    </w:p>
    <w:p w:rsidR="00A3771D" w:rsidRDefault="00A3771D" w:rsidP="00A3771D">
      <w:pPr>
        <w:pStyle w:val="a4"/>
        <w:shd w:val="clear" w:color="auto" w:fill="FFFFFF"/>
        <w:spacing w:before="0" w:beforeAutospacing="0" w:after="0" w:afterAutospacing="0"/>
        <w:ind w:left="6804"/>
        <w:rPr>
          <w:color w:val="333333"/>
          <w:sz w:val="28"/>
          <w:szCs w:val="28"/>
          <w:shd w:val="clear" w:color="auto" w:fill="FFFFFF"/>
        </w:rPr>
      </w:pPr>
    </w:p>
    <w:p w:rsidR="00A3771D" w:rsidRDefault="00A3771D" w:rsidP="00A3771D">
      <w:pPr>
        <w:pStyle w:val="a4"/>
        <w:shd w:val="clear" w:color="auto" w:fill="FFFFFF"/>
        <w:spacing w:before="0" w:beforeAutospacing="0" w:after="0" w:afterAutospacing="0"/>
        <w:ind w:left="6804"/>
        <w:rPr>
          <w:color w:val="333333"/>
          <w:sz w:val="28"/>
          <w:szCs w:val="28"/>
          <w:shd w:val="clear" w:color="auto" w:fill="FFFFFF"/>
        </w:rPr>
      </w:pPr>
    </w:p>
    <w:sectPr w:rsidR="00A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D44"/>
    <w:multiLevelType w:val="hybridMultilevel"/>
    <w:tmpl w:val="0D60807A"/>
    <w:lvl w:ilvl="0" w:tplc="133E7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22076"/>
    <w:multiLevelType w:val="hybridMultilevel"/>
    <w:tmpl w:val="F54850A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7F31287"/>
    <w:multiLevelType w:val="hybridMultilevel"/>
    <w:tmpl w:val="159A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01"/>
    <w:rsid w:val="00052324"/>
    <w:rsid w:val="000B6C7F"/>
    <w:rsid w:val="001251AD"/>
    <w:rsid w:val="0019335E"/>
    <w:rsid w:val="001958C3"/>
    <w:rsid w:val="00224939"/>
    <w:rsid w:val="00260688"/>
    <w:rsid w:val="002C3675"/>
    <w:rsid w:val="00371189"/>
    <w:rsid w:val="003B1CFF"/>
    <w:rsid w:val="003E7F71"/>
    <w:rsid w:val="004D228C"/>
    <w:rsid w:val="005618B1"/>
    <w:rsid w:val="005813DA"/>
    <w:rsid w:val="005F5AA9"/>
    <w:rsid w:val="005F6380"/>
    <w:rsid w:val="006B13AF"/>
    <w:rsid w:val="006F7C34"/>
    <w:rsid w:val="00702F90"/>
    <w:rsid w:val="00713737"/>
    <w:rsid w:val="007615D7"/>
    <w:rsid w:val="008276A4"/>
    <w:rsid w:val="008C400D"/>
    <w:rsid w:val="00962836"/>
    <w:rsid w:val="00975E42"/>
    <w:rsid w:val="00982F6C"/>
    <w:rsid w:val="00A3771D"/>
    <w:rsid w:val="00A55301"/>
    <w:rsid w:val="00AD3F79"/>
    <w:rsid w:val="00B038C9"/>
    <w:rsid w:val="00B2731B"/>
    <w:rsid w:val="00BA3472"/>
    <w:rsid w:val="00BC03CC"/>
    <w:rsid w:val="00C03C7A"/>
    <w:rsid w:val="00C24080"/>
    <w:rsid w:val="00C4709B"/>
    <w:rsid w:val="00C85F67"/>
    <w:rsid w:val="00CC5065"/>
    <w:rsid w:val="00CE350A"/>
    <w:rsid w:val="00D112FE"/>
    <w:rsid w:val="00D43B66"/>
    <w:rsid w:val="00DF0C95"/>
    <w:rsid w:val="00E0642B"/>
    <w:rsid w:val="00EA46AB"/>
    <w:rsid w:val="00ED0C7F"/>
    <w:rsid w:val="00F21CFA"/>
    <w:rsid w:val="00F428F5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35E"/>
  </w:style>
  <w:style w:type="character" w:styleId="a3">
    <w:name w:val="Hyperlink"/>
    <w:basedOn w:val="a0"/>
    <w:uiPriority w:val="99"/>
    <w:semiHidden/>
    <w:unhideWhenUsed/>
    <w:rsid w:val="0019335E"/>
    <w:rPr>
      <w:color w:val="0000FF"/>
      <w:u w:val="single"/>
    </w:rPr>
  </w:style>
  <w:style w:type="character" w:customStyle="1" w:styleId="note">
    <w:name w:val="note"/>
    <w:basedOn w:val="a0"/>
    <w:rsid w:val="00B038C9"/>
  </w:style>
  <w:style w:type="paragraph" w:styleId="a4">
    <w:name w:val="Normal (Web)"/>
    <w:basedOn w:val="a"/>
    <w:uiPriority w:val="99"/>
    <w:unhideWhenUsed/>
    <w:rsid w:val="00F2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35E"/>
  </w:style>
  <w:style w:type="character" w:styleId="a3">
    <w:name w:val="Hyperlink"/>
    <w:basedOn w:val="a0"/>
    <w:uiPriority w:val="99"/>
    <w:semiHidden/>
    <w:unhideWhenUsed/>
    <w:rsid w:val="0019335E"/>
    <w:rPr>
      <w:color w:val="0000FF"/>
      <w:u w:val="single"/>
    </w:rPr>
  </w:style>
  <w:style w:type="character" w:customStyle="1" w:styleId="note">
    <w:name w:val="note"/>
    <w:basedOn w:val="a0"/>
    <w:rsid w:val="00B038C9"/>
  </w:style>
  <w:style w:type="paragraph" w:styleId="a4">
    <w:name w:val="Normal (Web)"/>
    <w:basedOn w:val="a"/>
    <w:uiPriority w:val="99"/>
    <w:unhideWhenUsed/>
    <w:rsid w:val="00F2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6D9-6E71-41B3-9BD6-2750347C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 новый врач</dc:creator>
  <cp:keywords/>
  <dc:description/>
  <cp:lastModifiedBy>Келбет Болатовна</cp:lastModifiedBy>
  <cp:revision>29</cp:revision>
  <cp:lastPrinted>2017-01-12T10:01:00Z</cp:lastPrinted>
  <dcterms:created xsi:type="dcterms:W3CDTF">2017-01-06T09:49:00Z</dcterms:created>
  <dcterms:modified xsi:type="dcterms:W3CDTF">2017-09-08T06:05:00Z</dcterms:modified>
</cp:coreProperties>
</file>