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87" w:rsidRDefault="00C61787" w:rsidP="00C84EA2">
      <w:pPr>
        <w:pStyle w:val="a3"/>
        <w:spacing w:before="0" w:beforeAutospacing="0" w:after="127" w:afterAutospacing="0"/>
        <w:ind w:firstLine="708"/>
        <w:jc w:val="center"/>
        <w:rPr>
          <w:b/>
          <w:color w:val="333333"/>
          <w:sz w:val="28"/>
          <w:szCs w:val="28"/>
          <w:lang w:val="kk-KZ"/>
        </w:rPr>
      </w:pPr>
      <w:r>
        <w:rPr>
          <w:b/>
          <w:color w:val="333333"/>
          <w:sz w:val="28"/>
          <w:szCs w:val="28"/>
          <w:lang w:val="kk-KZ"/>
        </w:rPr>
        <w:t>Газета Медицина для вас № 04 от 19.05.2021г</w:t>
      </w:r>
    </w:p>
    <w:p w:rsidR="00C61787" w:rsidRDefault="00C61787" w:rsidP="00C84EA2">
      <w:pPr>
        <w:pStyle w:val="a3"/>
        <w:spacing w:before="0" w:beforeAutospacing="0" w:after="127" w:afterAutospacing="0"/>
        <w:ind w:firstLine="708"/>
        <w:jc w:val="center"/>
        <w:rPr>
          <w:b/>
          <w:color w:val="333333"/>
          <w:sz w:val="28"/>
          <w:szCs w:val="28"/>
          <w:lang w:val="kk-KZ"/>
        </w:rPr>
      </w:pPr>
      <w:bookmarkStart w:id="0" w:name="_GoBack"/>
      <w:bookmarkEnd w:id="0"/>
    </w:p>
    <w:p w:rsidR="00874C79" w:rsidRPr="00874C79" w:rsidRDefault="00874C79" w:rsidP="00C84EA2">
      <w:pPr>
        <w:pStyle w:val="a3"/>
        <w:spacing w:before="0" w:beforeAutospacing="0" w:after="127" w:afterAutospacing="0"/>
        <w:ind w:firstLine="708"/>
        <w:jc w:val="center"/>
        <w:rPr>
          <w:b/>
          <w:color w:val="333333"/>
          <w:sz w:val="28"/>
          <w:szCs w:val="28"/>
          <w:lang w:val="kk-KZ"/>
        </w:rPr>
      </w:pPr>
      <w:r w:rsidRPr="00874C79">
        <w:rPr>
          <w:b/>
          <w:color w:val="333333"/>
          <w:sz w:val="28"/>
          <w:szCs w:val="28"/>
          <w:lang w:val="kk-KZ"/>
        </w:rPr>
        <w:t>Сіз де біз де ауырмайық...</w:t>
      </w:r>
    </w:p>
    <w:p w:rsidR="00874C79" w:rsidRDefault="00874C79" w:rsidP="00874C79">
      <w:pPr>
        <w:pStyle w:val="a3"/>
        <w:spacing w:before="0" w:beforeAutospacing="0" w:after="127" w:afterAutospacing="0"/>
        <w:ind w:firstLine="708"/>
        <w:jc w:val="both"/>
        <w:rPr>
          <w:color w:val="333333"/>
          <w:sz w:val="28"/>
          <w:szCs w:val="28"/>
          <w:lang w:val="kk-KZ"/>
        </w:rPr>
      </w:pPr>
    </w:p>
    <w:p w:rsidR="002654D1" w:rsidRDefault="00FA490C" w:rsidP="00874C79">
      <w:pPr>
        <w:pStyle w:val="a3"/>
        <w:spacing w:before="0" w:beforeAutospacing="0" w:after="127" w:afterAutospacing="0"/>
        <w:ind w:firstLine="708"/>
        <w:jc w:val="both"/>
        <w:rPr>
          <w:color w:val="333333"/>
          <w:sz w:val="28"/>
          <w:szCs w:val="28"/>
          <w:lang w:val="kk-KZ"/>
        </w:rPr>
      </w:pPr>
      <w:r w:rsidRPr="00FA490C">
        <w:rPr>
          <w:color w:val="333333"/>
          <w:sz w:val="28"/>
          <w:szCs w:val="28"/>
          <w:lang w:val="kk-KZ"/>
        </w:rPr>
        <w:t>Адамның иммунитеті кез кел</w:t>
      </w:r>
      <w:r w:rsidRPr="00FA490C">
        <w:rPr>
          <w:color w:val="333333"/>
          <w:sz w:val="28"/>
          <w:szCs w:val="28"/>
          <w:lang w:val="kk-KZ"/>
        </w:rPr>
        <w:softHyphen/>
        <w:t>ген ауруға қарсы тұрып, оны же</w:t>
      </w:r>
      <w:r w:rsidRPr="00FA490C">
        <w:rPr>
          <w:color w:val="333333"/>
          <w:sz w:val="28"/>
          <w:szCs w:val="28"/>
          <w:lang w:val="kk-KZ"/>
        </w:rPr>
        <w:softHyphen/>
        <w:t>ңуге қабілетті. Ал иммуни</w:t>
      </w:r>
      <w:r w:rsidRPr="00FA490C">
        <w:rPr>
          <w:color w:val="333333"/>
          <w:sz w:val="28"/>
          <w:szCs w:val="28"/>
          <w:lang w:val="kk-KZ"/>
        </w:rPr>
        <w:softHyphen/>
        <w:t>тет</w:t>
      </w:r>
      <w:r w:rsidRPr="00FA490C">
        <w:rPr>
          <w:color w:val="333333"/>
          <w:sz w:val="28"/>
          <w:szCs w:val="28"/>
          <w:lang w:val="kk-KZ"/>
        </w:rPr>
        <w:softHyphen/>
        <w:t>тің өзін жоятын сырқат адамзат үшін ең қауіпті дерт болып саналады. АИТВ (ВИЧ) – дәл сондай қау</w:t>
      </w:r>
      <w:r w:rsidRPr="00FA490C">
        <w:rPr>
          <w:color w:val="333333"/>
          <w:sz w:val="28"/>
          <w:szCs w:val="28"/>
          <w:lang w:val="kk-KZ"/>
        </w:rPr>
        <w:softHyphen/>
        <w:t>іпті вирус. Ол асқына келе иммун тапшылығы синдромына әкеліп (ЖИТС/СПИД), оның соңы өліммен аяқталад</w:t>
      </w:r>
      <w:r>
        <w:rPr>
          <w:color w:val="333333"/>
          <w:sz w:val="28"/>
          <w:szCs w:val="28"/>
          <w:lang w:val="kk-KZ"/>
        </w:rPr>
        <w:t xml:space="preserve">ы. </w:t>
      </w:r>
      <w:r w:rsidRPr="00FA490C">
        <w:rPr>
          <w:color w:val="333333"/>
          <w:sz w:val="28"/>
          <w:szCs w:val="28"/>
          <w:lang w:val="kk-KZ"/>
        </w:rPr>
        <w:t xml:space="preserve">Елімізде АИТВ (ВИЧ) жұқпасын жұқтырғандар саны жылдан жылға көбейіп келеді. </w:t>
      </w:r>
      <w:r w:rsidRPr="00874C79">
        <w:rPr>
          <w:color w:val="333333"/>
          <w:sz w:val="28"/>
          <w:szCs w:val="28"/>
          <w:lang w:val="kk-KZ"/>
        </w:rPr>
        <w:t>АИТВ жұқпасын жұқтырғандардың сау адамдардан айырмасы болмайды. Ауру алғаш жұққан кезде адамда тұмауға ұқсас белгілер пайда болуы мүмкін. Кейбіреулерде тіпті ешқандай да клиникалық нышан байқалмайды. Сондықтан да АИТВ анықталған науқастардың көпшілігі өз диагнозына сенбейді, тіпті, мойындамайтындары да бар. Оларды ең алдымен қорқыныш билейді. Қоғамнан аластатылып қаламын деп үрейленеді. Дертке шалдыққан адам ең бірінші өз үрейін жеңе білуі керек</w:t>
      </w:r>
      <w:r w:rsidR="00874C79">
        <w:rPr>
          <w:color w:val="333333"/>
          <w:sz w:val="28"/>
          <w:szCs w:val="28"/>
          <w:lang w:val="kk-KZ"/>
        </w:rPr>
        <w:t xml:space="preserve"> дегенді маман</w:t>
      </w:r>
      <w:r>
        <w:rPr>
          <w:color w:val="333333"/>
          <w:sz w:val="28"/>
          <w:szCs w:val="28"/>
          <w:lang w:val="kk-KZ"/>
        </w:rPr>
        <w:t>дарымыз жиі айтып келеді.</w:t>
      </w:r>
      <w:r w:rsidRPr="00874C79">
        <w:rPr>
          <w:color w:val="333333"/>
          <w:sz w:val="28"/>
          <w:szCs w:val="28"/>
          <w:lang w:val="kk-KZ"/>
        </w:rPr>
        <w:t xml:space="preserve"> АИТВ – ЖИТС-тің ең алғашқы сатысы. </w:t>
      </w:r>
      <w:r w:rsidRPr="00C84EA2">
        <w:rPr>
          <w:color w:val="333333"/>
          <w:sz w:val="28"/>
          <w:szCs w:val="28"/>
          <w:lang w:val="kk-KZ"/>
        </w:rPr>
        <w:t>Оны ЖИТС-ке жеткізбеу үшін адам тұрақты түрде қан тапсырып, тексеріліп, дәрігердің айтқанын бұлжытпай орындап отыруы керек. Сонда ғана сырқат адамның ұзақ өмір сүруге кепілдігі бар.</w:t>
      </w:r>
      <w:r w:rsidRPr="00FA490C">
        <w:rPr>
          <w:color w:val="333333"/>
          <w:sz w:val="28"/>
          <w:szCs w:val="28"/>
          <w:lang w:val="kk-KZ"/>
        </w:rPr>
        <w:t xml:space="preserve"> </w:t>
      </w:r>
      <w:r w:rsidR="00704190">
        <w:rPr>
          <w:color w:val="333333"/>
          <w:sz w:val="28"/>
          <w:szCs w:val="28"/>
          <w:lang w:val="kk-KZ"/>
        </w:rPr>
        <w:t>Д</w:t>
      </w:r>
      <w:r w:rsidRPr="00FA490C">
        <w:rPr>
          <w:color w:val="333333"/>
          <w:sz w:val="28"/>
          <w:szCs w:val="28"/>
          <w:lang w:val="kk-KZ"/>
        </w:rPr>
        <w:t>есек те, әзірше адамның ағзасын иммун тапшылығына ұшы</w:t>
      </w:r>
      <w:r w:rsidRPr="00FA490C">
        <w:rPr>
          <w:color w:val="333333"/>
          <w:sz w:val="28"/>
          <w:szCs w:val="28"/>
          <w:lang w:val="kk-KZ"/>
        </w:rPr>
        <w:softHyphen/>
        <w:t>рататын дерттің дауасы та</w:t>
      </w:r>
      <w:r w:rsidRPr="00FA490C">
        <w:rPr>
          <w:color w:val="333333"/>
          <w:sz w:val="28"/>
          <w:szCs w:val="28"/>
          <w:lang w:val="kk-KZ"/>
        </w:rPr>
        <w:softHyphen/>
        <w:t>был</w:t>
      </w:r>
      <w:r w:rsidRPr="00FA490C">
        <w:rPr>
          <w:color w:val="333333"/>
          <w:sz w:val="28"/>
          <w:szCs w:val="28"/>
          <w:lang w:val="kk-KZ"/>
        </w:rPr>
        <w:softHyphen/>
        <w:t>май тұр. Жалпы, АИТВ жұқпасы немесе ЖИТС синдромы туралы талай айтылып, жазылып жүр. Соған қарамастан осы сырқатқа шал</w:t>
      </w:r>
      <w:r w:rsidRPr="00FA490C">
        <w:rPr>
          <w:color w:val="333333"/>
          <w:sz w:val="28"/>
          <w:szCs w:val="28"/>
          <w:lang w:val="kk-KZ"/>
        </w:rPr>
        <w:softHyphen/>
        <w:t>дыққандардың қатары жыл санап артып келеді. Басты себе</w:t>
      </w:r>
      <w:r w:rsidRPr="00FA490C">
        <w:rPr>
          <w:color w:val="333333"/>
          <w:sz w:val="28"/>
          <w:szCs w:val="28"/>
          <w:lang w:val="kk-KZ"/>
        </w:rPr>
        <w:softHyphen/>
        <w:t>бі, көпшілік бұл вирус туралы естігенде, «оның маған қаты</w:t>
      </w:r>
      <w:r w:rsidRPr="00FA490C">
        <w:rPr>
          <w:color w:val="333333"/>
          <w:sz w:val="28"/>
          <w:szCs w:val="28"/>
          <w:lang w:val="kk-KZ"/>
        </w:rPr>
        <w:softHyphen/>
        <w:t>сы жоқ» деген көзқараспен қарай</w:t>
      </w:r>
      <w:r w:rsidRPr="00FA490C">
        <w:rPr>
          <w:color w:val="333333"/>
          <w:sz w:val="28"/>
          <w:szCs w:val="28"/>
          <w:lang w:val="kk-KZ"/>
        </w:rPr>
        <w:softHyphen/>
        <w:t>ды</w:t>
      </w:r>
      <w:r w:rsidR="00704190">
        <w:rPr>
          <w:color w:val="333333"/>
          <w:sz w:val="28"/>
          <w:szCs w:val="28"/>
          <w:lang w:val="kk-KZ"/>
        </w:rPr>
        <w:t xml:space="preserve"> да, оған онша мән бермейді</w:t>
      </w:r>
      <w:r w:rsidRPr="00FA490C">
        <w:rPr>
          <w:color w:val="333333"/>
          <w:sz w:val="28"/>
          <w:szCs w:val="28"/>
          <w:lang w:val="kk-KZ"/>
        </w:rPr>
        <w:t>. Шынтуайтында, жыл сай</w:t>
      </w:r>
      <w:r w:rsidRPr="00FA490C">
        <w:rPr>
          <w:color w:val="333333"/>
          <w:sz w:val="28"/>
          <w:szCs w:val="28"/>
          <w:lang w:val="kk-KZ"/>
        </w:rPr>
        <w:softHyphen/>
        <w:t>ын көбейіп келе жатқан АИТВ жұқ</w:t>
      </w:r>
      <w:r w:rsidRPr="00FA490C">
        <w:rPr>
          <w:color w:val="333333"/>
          <w:sz w:val="28"/>
          <w:szCs w:val="28"/>
          <w:lang w:val="kk-KZ"/>
        </w:rPr>
        <w:softHyphen/>
        <w:t>па</w:t>
      </w:r>
      <w:r w:rsidRPr="00FA490C">
        <w:rPr>
          <w:color w:val="333333"/>
          <w:sz w:val="28"/>
          <w:szCs w:val="28"/>
          <w:lang w:val="kk-KZ"/>
        </w:rPr>
        <w:softHyphen/>
        <w:t>сынан ешкім де сақтан</w:t>
      </w:r>
      <w:r w:rsidRPr="00FA490C">
        <w:rPr>
          <w:color w:val="333333"/>
          <w:sz w:val="28"/>
          <w:szCs w:val="28"/>
          <w:lang w:val="kk-KZ"/>
        </w:rPr>
        <w:softHyphen/>
        <w:t>ды</w:t>
      </w:r>
      <w:r w:rsidRPr="00FA490C">
        <w:rPr>
          <w:color w:val="333333"/>
          <w:sz w:val="28"/>
          <w:szCs w:val="28"/>
          <w:lang w:val="kk-KZ"/>
        </w:rPr>
        <w:softHyphen/>
        <w:t>рыл</w:t>
      </w:r>
      <w:r w:rsidRPr="00FA490C">
        <w:rPr>
          <w:color w:val="333333"/>
          <w:sz w:val="28"/>
          <w:szCs w:val="28"/>
          <w:lang w:val="kk-KZ"/>
        </w:rPr>
        <w:softHyphen/>
        <w:t>ма</w:t>
      </w:r>
      <w:r w:rsidRPr="00FA490C">
        <w:rPr>
          <w:color w:val="333333"/>
          <w:sz w:val="28"/>
          <w:szCs w:val="28"/>
          <w:lang w:val="kk-KZ"/>
        </w:rPr>
        <w:softHyphen/>
        <w:t>ған. Сондықтан әр адам өзін жә</w:t>
      </w:r>
      <w:r w:rsidRPr="00FA490C">
        <w:rPr>
          <w:color w:val="333333"/>
          <w:sz w:val="28"/>
          <w:szCs w:val="28"/>
          <w:lang w:val="kk-KZ"/>
        </w:rPr>
        <w:softHyphen/>
        <w:t>не</w:t>
      </w:r>
      <w:r w:rsidR="00704190">
        <w:rPr>
          <w:color w:val="333333"/>
          <w:sz w:val="28"/>
          <w:szCs w:val="28"/>
          <w:lang w:val="kk-KZ"/>
        </w:rPr>
        <w:t xml:space="preserve"> жақын </w:t>
      </w:r>
      <w:r w:rsidRPr="00FA490C">
        <w:rPr>
          <w:color w:val="333333"/>
          <w:sz w:val="28"/>
          <w:szCs w:val="28"/>
          <w:lang w:val="kk-KZ"/>
        </w:rPr>
        <w:t xml:space="preserve"> қорғағысы келсе, АИТВ туралы біле жүргені артық бол</w:t>
      </w:r>
      <w:r w:rsidRPr="00FA490C">
        <w:rPr>
          <w:color w:val="333333"/>
          <w:sz w:val="28"/>
          <w:szCs w:val="28"/>
          <w:lang w:val="kk-KZ"/>
        </w:rPr>
        <w:softHyphen/>
        <w:t>майды. Одан сақтану жолдары да қарапайым. Саламатты өмір салтын сақтап, бей-берекет жы</w:t>
      </w:r>
      <w:r w:rsidRPr="00FA490C">
        <w:rPr>
          <w:color w:val="333333"/>
          <w:sz w:val="28"/>
          <w:szCs w:val="28"/>
          <w:lang w:val="kk-KZ"/>
        </w:rPr>
        <w:softHyphen/>
        <w:t>ныстық қат</w:t>
      </w:r>
      <w:r w:rsidR="00704190">
        <w:rPr>
          <w:color w:val="333333"/>
          <w:sz w:val="28"/>
          <w:szCs w:val="28"/>
          <w:lang w:val="kk-KZ"/>
        </w:rPr>
        <w:t>ынастан бойды аулақ ұс</w:t>
      </w:r>
      <w:r w:rsidR="00704190">
        <w:rPr>
          <w:color w:val="333333"/>
          <w:sz w:val="28"/>
          <w:szCs w:val="28"/>
          <w:lang w:val="kk-KZ"/>
        </w:rPr>
        <w:softHyphen/>
        <w:t>тау.</w:t>
      </w:r>
      <w:r>
        <w:rPr>
          <w:color w:val="333333"/>
          <w:sz w:val="28"/>
          <w:szCs w:val="28"/>
          <w:lang w:val="kk-KZ"/>
        </w:rPr>
        <w:t xml:space="preserve"> Мамандар</w:t>
      </w:r>
      <w:r w:rsidR="00704190">
        <w:rPr>
          <w:color w:val="333333"/>
          <w:sz w:val="28"/>
          <w:szCs w:val="28"/>
          <w:lang w:val="kk-KZ"/>
        </w:rPr>
        <w:t>,</w:t>
      </w:r>
      <w:r w:rsidRPr="00FA490C">
        <w:rPr>
          <w:color w:val="333333"/>
          <w:sz w:val="28"/>
          <w:szCs w:val="28"/>
          <w:lang w:val="kk-KZ"/>
        </w:rPr>
        <w:t xml:space="preserve"> </w:t>
      </w:r>
      <w:r w:rsidRPr="00874C79">
        <w:rPr>
          <w:b/>
          <w:color w:val="333333"/>
          <w:sz w:val="28"/>
          <w:szCs w:val="28"/>
          <w:lang w:val="kk-KZ"/>
        </w:rPr>
        <w:t>«біреудің қолданған шпри</w:t>
      </w:r>
      <w:r w:rsidRPr="00874C79">
        <w:rPr>
          <w:b/>
          <w:color w:val="333333"/>
          <w:sz w:val="28"/>
          <w:szCs w:val="28"/>
          <w:lang w:val="kk-KZ"/>
        </w:rPr>
        <w:softHyphen/>
        <w:t>цін, қырынуға арналған заттарын қол</w:t>
      </w:r>
      <w:r w:rsidRPr="00874C79">
        <w:rPr>
          <w:b/>
          <w:color w:val="333333"/>
          <w:sz w:val="28"/>
          <w:szCs w:val="28"/>
          <w:lang w:val="kk-KZ"/>
        </w:rPr>
        <w:softHyphen/>
        <w:t>данбауды. Татуировка, персинг, мани</w:t>
      </w:r>
      <w:r w:rsidRPr="00874C79">
        <w:rPr>
          <w:b/>
          <w:color w:val="333333"/>
          <w:sz w:val="28"/>
          <w:szCs w:val="28"/>
          <w:lang w:val="kk-KZ"/>
        </w:rPr>
        <w:softHyphen/>
        <w:t>кюр, педикюр жасатқан кезде ине</w:t>
      </w:r>
      <w:r w:rsidRPr="00874C79">
        <w:rPr>
          <w:b/>
          <w:color w:val="333333"/>
          <w:sz w:val="28"/>
          <w:szCs w:val="28"/>
          <w:lang w:val="kk-KZ"/>
        </w:rPr>
        <w:softHyphen/>
        <w:t>лердің, құрал-саймандардың залалсыздандырылуына ай</w:t>
      </w:r>
      <w:r w:rsidRPr="00874C79">
        <w:rPr>
          <w:b/>
          <w:color w:val="333333"/>
          <w:sz w:val="28"/>
          <w:szCs w:val="28"/>
          <w:lang w:val="kk-KZ"/>
        </w:rPr>
        <w:softHyphen/>
        <w:t>рықша мән берудә. Тіптен тіс емханаларында да құрал-сай</w:t>
      </w:r>
      <w:r w:rsidRPr="00874C79">
        <w:rPr>
          <w:b/>
          <w:color w:val="333333"/>
          <w:sz w:val="28"/>
          <w:szCs w:val="28"/>
          <w:lang w:val="kk-KZ"/>
        </w:rPr>
        <w:softHyphen/>
        <w:t xml:space="preserve">мандардың </w:t>
      </w:r>
      <w:r w:rsidR="00704190" w:rsidRPr="00874C79">
        <w:rPr>
          <w:b/>
          <w:color w:val="333333"/>
          <w:sz w:val="28"/>
          <w:szCs w:val="28"/>
          <w:lang w:val="kk-KZ"/>
        </w:rPr>
        <w:t>тазалығын қадағалау</w:t>
      </w:r>
      <w:r w:rsidR="00704190" w:rsidRPr="00874C79">
        <w:rPr>
          <w:b/>
          <w:color w:val="333333"/>
          <w:sz w:val="28"/>
          <w:szCs w:val="28"/>
          <w:lang w:val="kk-KZ"/>
        </w:rPr>
        <w:softHyphen/>
        <w:t xml:space="preserve"> керектігін ескертеді</w:t>
      </w:r>
      <w:r w:rsidRPr="00874C79">
        <w:rPr>
          <w:b/>
          <w:color w:val="333333"/>
          <w:sz w:val="28"/>
          <w:szCs w:val="28"/>
          <w:lang w:val="kk-KZ"/>
        </w:rPr>
        <w:t>.</w:t>
      </w:r>
      <w:r w:rsidR="00704190" w:rsidRPr="00874C79">
        <w:rPr>
          <w:b/>
          <w:color w:val="333333"/>
          <w:sz w:val="28"/>
          <w:szCs w:val="28"/>
          <w:lang w:val="kk-KZ"/>
        </w:rPr>
        <w:t xml:space="preserve"> Сонымен қоса</w:t>
      </w:r>
      <w:r w:rsidRPr="00874C79">
        <w:rPr>
          <w:b/>
          <w:color w:val="333333"/>
          <w:sz w:val="28"/>
          <w:szCs w:val="28"/>
          <w:lang w:val="kk-KZ"/>
        </w:rPr>
        <w:t xml:space="preserve"> АИТВ жұқпасы: жәндіктер шақ</w:t>
      </w:r>
      <w:r w:rsidRPr="00874C79">
        <w:rPr>
          <w:b/>
          <w:color w:val="333333"/>
          <w:sz w:val="28"/>
          <w:szCs w:val="28"/>
          <w:lang w:val="kk-KZ"/>
        </w:rPr>
        <w:softHyphen/>
        <w:t>қанда, қол алысып құшақтасқанда, монша, ванна, бассейн, дәретхананы бірге қолданғанда, төсек-орын, ыдыс-аяқ сынды тұрмыстық заттарды бір</w:t>
      </w:r>
      <w:r w:rsidRPr="00874C79">
        <w:rPr>
          <w:b/>
          <w:color w:val="333333"/>
          <w:sz w:val="28"/>
          <w:szCs w:val="28"/>
          <w:lang w:val="kk-KZ"/>
        </w:rPr>
        <w:softHyphen/>
        <w:t>ге пай</w:t>
      </w:r>
      <w:r w:rsidRPr="00874C79">
        <w:rPr>
          <w:b/>
          <w:color w:val="333333"/>
          <w:sz w:val="28"/>
          <w:szCs w:val="28"/>
          <w:lang w:val="kk-KZ"/>
        </w:rPr>
        <w:softHyphen/>
        <w:t>даланғанда жән</w:t>
      </w:r>
      <w:r w:rsidR="00704190" w:rsidRPr="00874C79">
        <w:rPr>
          <w:b/>
          <w:color w:val="333333"/>
          <w:sz w:val="28"/>
          <w:szCs w:val="28"/>
          <w:lang w:val="kk-KZ"/>
        </w:rPr>
        <w:t xml:space="preserve">е түшкіріп, жөтелгенде жұқпайды» </w:t>
      </w:r>
      <w:r w:rsidR="00704190">
        <w:rPr>
          <w:color w:val="333333"/>
          <w:sz w:val="28"/>
          <w:szCs w:val="28"/>
          <w:lang w:val="kk-KZ"/>
        </w:rPr>
        <w:t>дегенді үнемі ескертіп келеді. Осы мамандардың кеңесін тыңдап</w:t>
      </w:r>
      <w:r w:rsidR="00874C79">
        <w:rPr>
          <w:color w:val="333333"/>
          <w:sz w:val="28"/>
          <w:szCs w:val="28"/>
          <w:lang w:val="kk-KZ"/>
        </w:rPr>
        <w:t>,</w:t>
      </w:r>
      <w:r w:rsidR="00704190">
        <w:rPr>
          <w:color w:val="333333"/>
          <w:sz w:val="28"/>
          <w:szCs w:val="28"/>
          <w:lang w:val="kk-KZ"/>
        </w:rPr>
        <w:t xml:space="preserve"> өзіңізге күмән туғызған сұрақтарыңызға жауап алғыңыз келсе, </w:t>
      </w:r>
      <w:r w:rsidR="002654D1">
        <w:rPr>
          <w:color w:val="333333"/>
          <w:sz w:val="28"/>
          <w:szCs w:val="28"/>
          <w:lang w:val="kk-KZ"/>
        </w:rPr>
        <w:t>Нұр-Сұлтан қалалық</w:t>
      </w:r>
      <w:r w:rsidRPr="00704190">
        <w:rPr>
          <w:color w:val="333333"/>
          <w:sz w:val="28"/>
          <w:szCs w:val="28"/>
          <w:lang w:val="kk-KZ"/>
        </w:rPr>
        <w:t xml:space="preserve"> «ЖИТС-тың алдын алу және оған қарсы күрес орталы</w:t>
      </w:r>
      <w:r w:rsidRPr="00704190">
        <w:rPr>
          <w:color w:val="333333"/>
          <w:sz w:val="28"/>
          <w:szCs w:val="28"/>
          <w:lang w:val="kk-KZ"/>
        </w:rPr>
        <w:softHyphen/>
        <w:t>ғының» дә</w:t>
      </w:r>
      <w:r w:rsidRPr="00704190">
        <w:rPr>
          <w:color w:val="333333"/>
          <w:sz w:val="28"/>
          <w:szCs w:val="28"/>
          <w:lang w:val="kk-KZ"/>
        </w:rPr>
        <w:softHyphen/>
        <w:t>рі</w:t>
      </w:r>
      <w:r w:rsidRPr="00704190">
        <w:rPr>
          <w:color w:val="333333"/>
          <w:sz w:val="28"/>
          <w:szCs w:val="28"/>
          <w:lang w:val="kk-KZ"/>
        </w:rPr>
        <w:softHyphen/>
        <w:t>герлері қол ұшын беруге әр</w:t>
      </w:r>
      <w:r w:rsidRPr="00704190">
        <w:rPr>
          <w:color w:val="333333"/>
          <w:sz w:val="28"/>
          <w:szCs w:val="28"/>
          <w:lang w:val="kk-KZ"/>
        </w:rPr>
        <w:softHyphen/>
        <w:t xml:space="preserve">дайым әзір. </w:t>
      </w:r>
      <w:r w:rsidRPr="00874C79">
        <w:rPr>
          <w:color w:val="333333"/>
          <w:sz w:val="28"/>
          <w:szCs w:val="28"/>
          <w:lang w:val="kk-KZ"/>
        </w:rPr>
        <w:t>Бұл орталықта Достас</w:t>
      </w:r>
      <w:r w:rsidRPr="00874C79">
        <w:rPr>
          <w:color w:val="333333"/>
          <w:sz w:val="28"/>
          <w:szCs w:val="28"/>
          <w:lang w:val="kk-KZ"/>
        </w:rPr>
        <w:softHyphen/>
        <w:t>тық кабинеті, Сенім бекеті, Психо-әлеумет</w:t>
      </w:r>
      <w:r w:rsidRPr="00874C79">
        <w:rPr>
          <w:color w:val="333333"/>
          <w:sz w:val="28"/>
          <w:szCs w:val="28"/>
          <w:lang w:val="kk-KZ"/>
        </w:rPr>
        <w:softHyphen/>
        <w:t xml:space="preserve">тік кеңес беру және жасырын тестілеу кабинеті мен заманауи </w:t>
      </w:r>
      <w:r w:rsidRPr="00874C79">
        <w:rPr>
          <w:color w:val="333333"/>
          <w:sz w:val="28"/>
          <w:szCs w:val="28"/>
          <w:lang w:val="kk-KZ"/>
        </w:rPr>
        <w:lastRenderedPageBreak/>
        <w:t>құрыл</w:t>
      </w:r>
      <w:r w:rsidRPr="00874C79">
        <w:rPr>
          <w:color w:val="333333"/>
          <w:sz w:val="28"/>
          <w:szCs w:val="28"/>
          <w:lang w:val="kk-KZ"/>
        </w:rPr>
        <w:softHyphen/>
        <w:t>ғы</w:t>
      </w:r>
      <w:r w:rsidRPr="00874C79">
        <w:rPr>
          <w:color w:val="333333"/>
          <w:sz w:val="28"/>
          <w:szCs w:val="28"/>
          <w:lang w:val="kk-KZ"/>
        </w:rPr>
        <w:softHyphen/>
        <w:t>лар</w:t>
      </w:r>
      <w:r w:rsidRPr="00874C79">
        <w:rPr>
          <w:color w:val="333333"/>
          <w:sz w:val="28"/>
          <w:szCs w:val="28"/>
          <w:lang w:val="kk-KZ"/>
        </w:rPr>
        <w:softHyphen/>
        <w:t>мен жаб</w:t>
      </w:r>
      <w:r w:rsidRPr="00874C79">
        <w:rPr>
          <w:color w:val="333333"/>
          <w:sz w:val="28"/>
          <w:szCs w:val="28"/>
          <w:lang w:val="kk-KZ"/>
        </w:rPr>
        <w:softHyphen/>
        <w:t>дықталған зертхана жұмыс істейді. Мұнда АИТВ-жұқпа</w:t>
      </w:r>
      <w:r w:rsidRPr="00874C79">
        <w:rPr>
          <w:color w:val="333333"/>
          <w:sz w:val="28"/>
          <w:szCs w:val="28"/>
          <w:lang w:val="kk-KZ"/>
        </w:rPr>
        <w:softHyphen/>
        <w:t>сын анықтауға қан тапсырып, 15 минут</w:t>
      </w:r>
      <w:r w:rsidRPr="00874C79">
        <w:rPr>
          <w:color w:val="333333"/>
          <w:sz w:val="28"/>
          <w:szCs w:val="28"/>
          <w:lang w:val="kk-KZ"/>
        </w:rPr>
        <w:softHyphen/>
        <w:t xml:space="preserve">тың ішінде нәтижесін алатын да мүмкіндік бар. Медицина саласының бұл науқастарды толық емдеуге мүмкіндігі жоқ. Бірақ, ЖИТС-тің өрбуін тежеп, науқастың өмірін ұзартып, өмір сүру сапасын жақсартуға мүмкіндік беретін емдеу тәсілдері бар. Бұл емнің мақсаты –АИТВ жұқпасы бар науқастардың ағзасындағы вирустардың көбеюін тежеп, иммундық жүйені қалпына келтіру. </w:t>
      </w:r>
      <w:r w:rsidR="002654D1" w:rsidRPr="00874C79">
        <w:rPr>
          <w:color w:val="333333"/>
          <w:sz w:val="28"/>
          <w:szCs w:val="28"/>
          <w:lang w:val="kk-KZ"/>
        </w:rPr>
        <w:t>Дегенмен де, жа</w:t>
      </w:r>
      <w:r w:rsidR="002654D1" w:rsidRPr="00874C79">
        <w:rPr>
          <w:color w:val="333333"/>
          <w:sz w:val="28"/>
          <w:szCs w:val="28"/>
          <w:lang w:val="kk-KZ"/>
        </w:rPr>
        <w:softHyphen/>
        <w:t>зылмайтын дертпен өмір сүру кез келген адамға оңай емес. Сон</w:t>
      </w:r>
      <w:r w:rsidR="002654D1" w:rsidRPr="00874C79">
        <w:rPr>
          <w:color w:val="333333"/>
          <w:sz w:val="28"/>
          <w:szCs w:val="28"/>
          <w:lang w:val="kk-KZ"/>
        </w:rPr>
        <w:softHyphen/>
        <w:t>дықтан әркім өз денсаулығына ұқыптылықпен қарап, дұрыс жүріп, саламаттылықпен өмір сүргені абзал.</w:t>
      </w:r>
    </w:p>
    <w:p w:rsidR="00C84EA2" w:rsidRDefault="00C84EA2" w:rsidP="00874C79">
      <w:pPr>
        <w:pStyle w:val="a3"/>
        <w:spacing w:before="0" w:beforeAutospacing="0" w:after="127" w:afterAutospacing="0"/>
        <w:ind w:firstLine="708"/>
        <w:jc w:val="both"/>
        <w:rPr>
          <w:color w:val="333333"/>
          <w:sz w:val="28"/>
          <w:szCs w:val="28"/>
          <w:lang w:val="kk-KZ"/>
        </w:rPr>
      </w:pPr>
    </w:p>
    <w:p w:rsidR="00EF58AD" w:rsidRDefault="00EF58AD" w:rsidP="00EF58AD">
      <w:pPr>
        <w:pStyle w:val="a3"/>
        <w:spacing w:before="0" w:beforeAutospacing="0" w:after="0" w:afterAutospacing="0"/>
        <w:ind w:firstLine="708"/>
        <w:jc w:val="center"/>
        <w:rPr>
          <w:b/>
          <w:color w:val="333333"/>
          <w:sz w:val="28"/>
          <w:szCs w:val="28"/>
          <w:lang w:val="kk-KZ"/>
        </w:rPr>
      </w:pPr>
      <w:r>
        <w:rPr>
          <w:b/>
          <w:color w:val="333333"/>
          <w:sz w:val="28"/>
          <w:szCs w:val="28"/>
          <w:lang w:val="kk-KZ"/>
        </w:rPr>
        <w:t xml:space="preserve">                                                          Нұр-Сұлтан қаласы әкімдігінің </w:t>
      </w:r>
    </w:p>
    <w:p w:rsidR="00C84EA2" w:rsidRPr="00C84EA2" w:rsidRDefault="00EF58AD" w:rsidP="00EF58AD">
      <w:pPr>
        <w:pStyle w:val="a3"/>
        <w:spacing w:before="0" w:beforeAutospacing="0" w:after="0" w:afterAutospacing="0"/>
        <w:rPr>
          <w:b/>
          <w:color w:val="333333"/>
          <w:sz w:val="28"/>
          <w:szCs w:val="28"/>
          <w:lang w:val="kk-KZ"/>
        </w:rPr>
      </w:pPr>
      <w:r>
        <w:rPr>
          <w:b/>
          <w:color w:val="333333"/>
          <w:sz w:val="28"/>
          <w:szCs w:val="28"/>
          <w:lang w:val="kk-KZ"/>
        </w:rPr>
        <w:t xml:space="preserve">            «ЖИТС-тың алдын алу және оған қарсы күрес орталығы» МКҚК</w:t>
      </w:r>
    </w:p>
    <w:p w:rsidR="002654D1" w:rsidRPr="00C84EA2" w:rsidRDefault="00EF58AD" w:rsidP="00EF58AD">
      <w:pPr>
        <w:pStyle w:val="a3"/>
        <w:spacing w:before="0" w:beforeAutospacing="0" w:after="0" w:afterAutospacing="0"/>
        <w:jc w:val="center"/>
        <w:rPr>
          <w:b/>
          <w:color w:val="333333"/>
          <w:lang w:val="kk-KZ"/>
        </w:rPr>
      </w:pPr>
      <w:r>
        <w:rPr>
          <w:b/>
          <w:color w:val="333333"/>
          <w:lang w:val="kk-KZ"/>
        </w:rPr>
        <w:t xml:space="preserve">                                                                                                </w:t>
      </w:r>
      <w:r w:rsidR="002654D1" w:rsidRPr="00C84EA2">
        <w:rPr>
          <w:b/>
          <w:color w:val="333333"/>
          <w:lang w:val="kk-KZ"/>
        </w:rPr>
        <w:t>Бахытгул Сали, журналист</w:t>
      </w:r>
    </w:p>
    <w:p w:rsidR="002654D1" w:rsidRPr="00C84EA2" w:rsidRDefault="002654D1" w:rsidP="00C84EA2">
      <w:pPr>
        <w:pStyle w:val="a3"/>
        <w:spacing w:before="0" w:beforeAutospacing="0" w:after="0" w:afterAutospacing="0"/>
        <w:ind w:firstLine="708"/>
        <w:jc w:val="right"/>
        <w:rPr>
          <w:b/>
          <w:color w:val="333333"/>
        </w:rPr>
      </w:pPr>
    </w:p>
    <w:p w:rsidR="002654D1" w:rsidRDefault="002654D1" w:rsidP="002654D1">
      <w:pPr>
        <w:pStyle w:val="a3"/>
        <w:spacing w:before="0" w:beforeAutospacing="0" w:after="127" w:afterAutospacing="0"/>
        <w:ind w:firstLine="708"/>
        <w:jc w:val="both"/>
        <w:rPr>
          <w:color w:val="333333"/>
          <w:sz w:val="28"/>
          <w:szCs w:val="28"/>
          <w:lang w:val="kk-KZ"/>
        </w:rPr>
      </w:pPr>
    </w:p>
    <w:p w:rsidR="002654D1" w:rsidRDefault="002654D1" w:rsidP="002654D1">
      <w:pPr>
        <w:pStyle w:val="a3"/>
        <w:spacing w:before="0" w:beforeAutospacing="0" w:after="127" w:afterAutospacing="0"/>
        <w:ind w:firstLine="708"/>
        <w:jc w:val="both"/>
        <w:rPr>
          <w:color w:val="333333"/>
          <w:sz w:val="28"/>
          <w:szCs w:val="28"/>
          <w:lang w:val="kk-KZ"/>
        </w:rPr>
      </w:pPr>
    </w:p>
    <w:p w:rsidR="002654D1" w:rsidRDefault="002654D1" w:rsidP="002654D1">
      <w:pPr>
        <w:pStyle w:val="a3"/>
        <w:spacing w:before="0" w:beforeAutospacing="0" w:after="127" w:afterAutospacing="0"/>
        <w:ind w:firstLine="708"/>
        <w:jc w:val="both"/>
        <w:rPr>
          <w:color w:val="333333"/>
          <w:sz w:val="28"/>
          <w:szCs w:val="28"/>
          <w:lang w:val="kk-KZ"/>
        </w:rPr>
      </w:pPr>
    </w:p>
    <w:p w:rsidR="002654D1" w:rsidRDefault="002654D1" w:rsidP="002654D1">
      <w:pPr>
        <w:pStyle w:val="a3"/>
        <w:spacing w:before="0" w:beforeAutospacing="0" w:after="127" w:afterAutospacing="0"/>
        <w:ind w:firstLine="708"/>
        <w:jc w:val="both"/>
        <w:rPr>
          <w:color w:val="333333"/>
          <w:sz w:val="28"/>
          <w:szCs w:val="28"/>
          <w:lang w:val="kk-KZ"/>
        </w:rPr>
      </w:pPr>
    </w:p>
    <w:p w:rsidR="002654D1" w:rsidRDefault="002654D1" w:rsidP="002654D1">
      <w:pPr>
        <w:pStyle w:val="a3"/>
        <w:spacing w:before="0" w:beforeAutospacing="0" w:after="127" w:afterAutospacing="0"/>
        <w:ind w:firstLine="708"/>
        <w:jc w:val="both"/>
        <w:rPr>
          <w:color w:val="333333"/>
          <w:sz w:val="28"/>
          <w:szCs w:val="28"/>
          <w:lang w:val="kk-KZ"/>
        </w:rPr>
      </w:pPr>
    </w:p>
    <w:p w:rsidR="002654D1" w:rsidRDefault="002654D1" w:rsidP="002654D1">
      <w:pPr>
        <w:pStyle w:val="a3"/>
        <w:spacing w:before="0" w:beforeAutospacing="0" w:after="127" w:afterAutospacing="0"/>
        <w:ind w:firstLine="708"/>
        <w:jc w:val="both"/>
        <w:rPr>
          <w:color w:val="333333"/>
          <w:sz w:val="28"/>
          <w:szCs w:val="28"/>
          <w:lang w:val="kk-KZ"/>
        </w:rPr>
      </w:pPr>
    </w:p>
    <w:p w:rsidR="002654D1" w:rsidRDefault="002654D1" w:rsidP="002654D1">
      <w:pPr>
        <w:pStyle w:val="a3"/>
        <w:spacing w:before="0" w:beforeAutospacing="0" w:after="127" w:afterAutospacing="0"/>
        <w:ind w:firstLine="708"/>
        <w:jc w:val="both"/>
        <w:rPr>
          <w:color w:val="333333"/>
          <w:sz w:val="28"/>
          <w:szCs w:val="28"/>
          <w:lang w:val="kk-KZ"/>
        </w:rPr>
      </w:pPr>
    </w:p>
    <w:p w:rsidR="002654D1" w:rsidRDefault="002654D1" w:rsidP="002654D1">
      <w:pPr>
        <w:pStyle w:val="a3"/>
        <w:spacing w:before="0" w:beforeAutospacing="0" w:after="127" w:afterAutospacing="0"/>
        <w:ind w:firstLine="708"/>
        <w:jc w:val="both"/>
        <w:rPr>
          <w:color w:val="333333"/>
          <w:sz w:val="28"/>
          <w:szCs w:val="28"/>
          <w:lang w:val="kk-KZ"/>
        </w:rPr>
      </w:pPr>
    </w:p>
    <w:p w:rsidR="002654D1" w:rsidRDefault="002654D1" w:rsidP="002654D1">
      <w:pPr>
        <w:pStyle w:val="a3"/>
        <w:spacing w:before="0" w:beforeAutospacing="0" w:after="127" w:afterAutospacing="0"/>
        <w:ind w:firstLine="708"/>
        <w:jc w:val="both"/>
        <w:rPr>
          <w:color w:val="333333"/>
          <w:sz w:val="28"/>
          <w:szCs w:val="28"/>
          <w:lang w:val="kk-KZ"/>
        </w:rPr>
      </w:pPr>
    </w:p>
    <w:p w:rsidR="006114D1" w:rsidRPr="00DF327D" w:rsidRDefault="006114D1">
      <w:pPr>
        <w:rPr>
          <w:lang w:val="kk-KZ"/>
        </w:rPr>
      </w:pPr>
    </w:p>
    <w:sectPr w:rsidR="006114D1" w:rsidRPr="00DF327D" w:rsidSect="006114D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D7" w:rsidRDefault="005730D7" w:rsidP="002654D1">
      <w:pPr>
        <w:spacing w:after="0" w:line="240" w:lineRule="auto"/>
      </w:pPr>
      <w:r>
        <w:separator/>
      </w:r>
    </w:p>
  </w:endnote>
  <w:endnote w:type="continuationSeparator" w:id="0">
    <w:p w:rsidR="005730D7" w:rsidRDefault="005730D7" w:rsidP="0026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D1" w:rsidRDefault="002654D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D1" w:rsidRDefault="002654D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D1" w:rsidRDefault="002654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D7" w:rsidRDefault="005730D7" w:rsidP="002654D1">
      <w:pPr>
        <w:spacing w:after="0" w:line="240" w:lineRule="auto"/>
      </w:pPr>
      <w:r>
        <w:separator/>
      </w:r>
    </w:p>
  </w:footnote>
  <w:footnote w:type="continuationSeparator" w:id="0">
    <w:p w:rsidR="005730D7" w:rsidRDefault="005730D7" w:rsidP="00265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D1" w:rsidRDefault="002654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D1" w:rsidRDefault="002654D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D1" w:rsidRDefault="002654D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490C"/>
    <w:rsid w:val="002654D1"/>
    <w:rsid w:val="004E2D25"/>
    <w:rsid w:val="005730D7"/>
    <w:rsid w:val="006114D1"/>
    <w:rsid w:val="00704190"/>
    <w:rsid w:val="00874C79"/>
    <w:rsid w:val="00957258"/>
    <w:rsid w:val="00A43114"/>
    <w:rsid w:val="00B873EF"/>
    <w:rsid w:val="00C61787"/>
    <w:rsid w:val="00C815BD"/>
    <w:rsid w:val="00C84EA2"/>
    <w:rsid w:val="00DF327D"/>
    <w:rsid w:val="00DF7142"/>
    <w:rsid w:val="00EF58AD"/>
    <w:rsid w:val="00FA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490C"/>
    <w:rPr>
      <w:color w:val="0000FF"/>
      <w:u w:val="single"/>
    </w:rPr>
  </w:style>
  <w:style w:type="paragraph" w:styleId="a5">
    <w:name w:val="header"/>
    <w:basedOn w:val="a"/>
    <w:link w:val="a6"/>
    <w:uiPriority w:val="99"/>
    <w:semiHidden/>
    <w:unhideWhenUsed/>
    <w:rsid w:val="002654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654D1"/>
  </w:style>
  <w:style w:type="paragraph" w:styleId="a7">
    <w:name w:val="footer"/>
    <w:basedOn w:val="a"/>
    <w:link w:val="a8"/>
    <w:uiPriority w:val="99"/>
    <w:semiHidden/>
    <w:unhideWhenUsed/>
    <w:rsid w:val="002654D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65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0358">
      <w:bodyDiv w:val="1"/>
      <w:marLeft w:val="0"/>
      <w:marRight w:val="0"/>
      <w:marTop w:val="0"/>
      <w:marBottom w:val="0"/>
      <w:divBdr>
        <w:top w:val="none" w:sz="0" w:space="0" w:color="auto"/>
        <w:left w:val="none" w:sz="0" w:space="0" w:color="auto"/>
        <w:bottom w:val="none" w:sz="0" w:space="0" w:color="auto"/>
        <w:right w:val="none" w:sz="0" w:space="0" w:color="auto"/>
      </w:divBdr>
    </w:div>
    <w:div w:id="94989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545</Words>
  <Characters>3111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jurnalist</dc:creator>
  <cp:lastModifiedBy>Келбет Болатовна</cp:lastModifiedBy>
  <cp:revision>12</cp:revision>
  <dcterms:created xsi:type="dcterms:W3CDTF">2021-05-13T10:13:00Z</dcterms:created>
  <dcterms:modified xsi:type="dcterms:W3CDTF">2021-07-28T08:57:00Z</dcterms:modified>
</cp:coreProperties>
</file>