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6D" w:rsidRDefault="00F26F32" w:rsidP="00F26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6F32">
        <w:rPr>
          <w:rFonts w:ascii="Times New Roman" w:hAnsi="Times New Roman" w:cs="Times New Roman"/>
          <w:b/>
          <w:sz w:val="28"/>
          <w:szCs w:val="28"/>
          <w:lang w:val="kk-KZ"/>
        </w:rPr>
        <w:t>Газета «медицина для Вас» № 03 от 11.05.22</w:t>
      </w:r>
    </w:p>
    <w:p w:rsidR="005D746D" w:rsidRDefault="005D746D" w:rsidP="00637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5D746D" w:rsidRDefault="005D746D" w:rsidP="00637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7208" w:rsidRDefault="00637208" w:rsidP="00637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ПОРАЖЕНИЕ ЦЕНТРАЛЬНОЙ НЕРВНОЙ СИСТЕМЫ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208" w:rsidRDefault="00637208" w:rsidP="00637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ВИЧ-ИНФЕКЦИИ</w:t>
      </w:r>
    </w:p>
    <w:p w:rsidR="002D0338" w:rsidRDefault="002D0338" w:rsidP="00637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08" w:rsidRDefault="00EE716D" w:rsidP="00637208">
      <w:pPr>
        <w:pStyle w:val="a3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По данным ВОЗ (2020</w:t>
      </w:r>
      <w:r w:rsidR="00637208">
        <w:rPr>
          <w:sz w:val="28"/>
          <w:szCs w:val="28"/>
          <w:lang w:bidi="ru-RU"/>
        </w:rPr>
        <w:t xml:space="preserve">г), ВИЧ остается одной из основных проблем глобального общественного здравоохранения: за последние три десятилетия он унес более 25 млн. человеческих жизней. У 50-90% больных ВИЧ-инфекцией вовлекается в патологический процесс нервная система, причем у 10-20% больных неврологическая симптоматика предшествует другим проявлениям болезни. </w:t>
      </w:r>
      <w:r w:rsidR="00637208">
        <w:rPr>
          <w:sz w:val="28"/>
          <w:szCs w:val="28"/>
        </w:rPr>
        <w:t>Помимо действия на нервную систему самого ВИЧ, больные подвержены многим другим инфекциям ЦНС. Поражение нервной системы бывает первым проявлением СПИДа у 10% больных, а в развернутой стадии наблюдается по меньшей мере у 75% больных.</w:t>
      </w:r>
    </w:p>
    <w:p w:rsidR="00637208" w:rsidRDefault="00637208" w:rsidP="00637208">
      <w:pPr>
        <w:pStyle w:val="a3"/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На ранней стадии ВИЧ-инфекции возможны острая энцефалопатия, серозный менингит с поражением черепных нервов, </w:t>
      </w:r>
      <w:proofErr w:type="spellStart"/>
      <w:r>
        <w:rPr>
          <w:sz w:val="28"/>
          <w:szCs w:val="28"/>
        </w:rPr>
        <w:t>миелопатия</w:t>
      </w:r>
      <w:proofErr w:type="spellEnd"/>
      <w:r>
        <w:rPr>
          <w:sz w:val="28"/>
          <w:szCs w:val="28"/>
        </w:rPr>
        <w:t xml:space="preserve"> и множественная </w:t>
      </w:r>
      <w:proofErr w:type="spellStart"/>
      <w:r>
        <w:rPr>
          <w:sz w:val="28"/>
          <w:szCs w:val="28"/>
        </w:rPr>
        <w:t>мононейропатия</w:t>
      </w:r>
      <w:proofErr w:type="spellEnd"/>
      <w:r>
        <w:rPr>
          <w:sz w:val="28"/>
          <w:szCs w:val="28"/>
        </w:rPr>
        <w:t>; все они длятся около недели.</w:t>
      </w:r>
      <w:r>
        <w:rPr>
          <w:color w:val="000000"/>
          <w:sz w:val="28"/>
          <w:szCs w:val="28"/>
          <w:lang w:bidi="ru-RU"/>
        </w:rPr>
        <w:t xml:space="preserve"> При ВИЧ-инфекции имеют место первичные (обусловленные ВИЧ) и вторичные (обусловленные вирусами группы </w:t>
      </w:r>
      <w:r>
        <w:rPr>
          <w:rStyle w:val="21"/>
          <w:sz w:val="28"/>
          <w:szCs w:val="28"/>
        </w:rPr>
        <w:t>Herpes</w:t>
      </w:r>
      <w:r w:rsidRPr="00637208">
        <w:rPr>
          <w:rStyle w:val="21"/>
          <w:sz w:val="28"/>
          <w:szCs w:val="28"/>
          <w:lang w:val="ru-RU"/>
        </w:rPr>
        <w:t xml:space="preserve"> </w:t>
      </w:r>
      <w:proofErr w:type="spellStart"/>
      <w:r>
        <w:rPr>
          <w:rStyle w:val="21"/>
          <w:sz w:val="28"/>
          <w:szCs w:val="28"/>
        </w:rPr>
        <w:t>viridae</w:t>
      </w:r>
      <w:proofErr w:type="spellEnd"/>
      <w:r w:rsidRPr="00637208">
        <w:rPr>
          <w:rStyle w:val="21"/>
          <w:sz w:val="28"/>
          <w:szCs w:val="28"/>
          <w:lang w:val="ru-RU"/>
        </w:rPr>
        <w:t>,</w:t>
      </w:r>
      <w:r w:rsidRPr="00637208">
        <w:rPr>
          <w:color w:val="000000"/>
          <w:sz w:val="28"/>
          <w:szCs w:val="28"/>
          <w:lang w:bidi="en-US"/>
        </w:rPr>
        <w:t xml:space="preserve"> </w:t>
      </w:r>
      <w:r>
        <w:rPr>
          <w:color w:val="000000"/>
          <w:sz w:val="28"/>
          <w:szCs w:val="28"/>
          <w:lang w:bidi="ru-RU"/>
        </w:rPr>
        <w:t>токсоплазмами и др.) поражения нервной системы.</w:t>
      </w:r>
    </w:p>
    <w:p w:rsidR="00637208" w:rsidRDefault="00637208" w:rsidP="00637208">
      <w:pPr>
        <w:pStyle w:val="a3"/>
        <w:spacing w:before="0" w:beforeAutospacing="0" w:after="0" w:afterAutospacing="0"/>
        <w:ind w:left="-709" w:firstLine="709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 xml:space="preserve">Характеристика клинических проявлений </w:t>
      </w:r>
      <w:proofErr w:type="spellStart"/>
      <w:r>
        <w:rPr>
          <w:rStyle w:val="22"/>
          <w:sz w:val="28"/>
          <w:szCs w:val="28"/>
        </w:rPr>
        <w:t>нейроспида</w:t>
      </w:r>
      <w:proofErr w:type="spellEnd"/>
      <w:r>
        <w:rPr>
          <w:rStyle w:val="22"/>
          <w:sz w:val="28"/>
          <w:szCs w:val="28"/>
        </w:rPr>
        <w:t xml:space="preserve">: </w:t>
      </w:r>
    </w:p>
    <w:p w:rsidR="00637208" w:rsidRDefault="00637208" w:rsidP="00637208">
      <w:pPr>
        <w:pStyle w:val="a3"/>
        <w:spacing w:before="0" w:beforeAutospacing="0" w:after="0" w:afterAutospacing="0"/>
        <w:ind w:left="-709" w:firstLine="280"/>
        <w:jc w:val="both"/>
      </w:pPr>
      <w:r>
        <w:rPr>
          <w:color w:val="000000"/>
          <w:sz w:val="28"/>
          <w:szCs w:val="28"/>
          <w:lang w:bidi="ru-RU"/>
        </w:rPr>
        <w:t>Среди клинических вариантов неврологических проявлений ВИЧ-инфекции чаще всего наблюдается:</w:t>
      </w:r>
    </w:p>
    <w:p w:rsidR="00637208" w:rsidRDefault="00637208" w:rsidP="00637208">
      <w:pPr>
        <w:pStyle w:val="a3"/>
        <w:spacing w:before="0" w:beforeAutospacing="0" w:after="0" w:afterAutospacing="0"/>
        <w:ind w:left="-709" w:firstLine="2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а) деменция (синонимы: ВИЧ-энцефалопатия, комплекс СПИД-деменция);</w:t>
      </w:r>
    </w:p>
    <w:p w:rsidR="00637208" w:rsidRDefault="00637208" w:rsidP="00637208">
      <w:pPr>
        <w:pStyle w:val="a3"/>
        <w:spacing w:before="0" w:beforeAutospacing="0" w:after="0" w:afterAutospacing="0"/>
        <w:ind w:left="-709" w:firstLine="2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б) менингит, энцефалит, </w:t>
      </w:r>
      <w:proofErr w:type="spellStart"/>
      <w:r>
        <w:rPr>
          <w:color w:val="000000"/>
          <w:sz w:val="28"/>
          <w:szCs w:val="28"/>
          <w:lang w:bidi="ru-RU"/>
        </w:rPr>
        <w:t>менингоэнцефалит</w:t>
      </w:r>
      <w:proofErr w:type="spellEnd"/>
      <w:r>
        <w:rPr>
          <w:color w:val="000000"/>
          <w:sz w:val="28"/>
          <w:szCs w:val="28"/>
          <w:lang w:bidi="ru-RU"/>
        </w:rPr>
        <w:t xml:space="preserve">, </w:t>
      </w:r>
      <w:proofErr w:type="spellStart"/>
      <w:r>
        <w:rPr>
          <w:color w:val="000000"/>
          <w:sz w:val="28"/>
          <w:szCs w:val="28"/>
          <w:lang w:bidi="ru-RU"/>
        </w:rPr>
        <w:t>миелопатия</w:t>
      </w:r>
      <w:proofErr w:type="spellEnd"/>
      <w:r>
        <w:rPr>
          <w:color w:val="000000"/>
          <w:sz w:val="28"/>
          <w:szCs w:val="28"/>
          <w:lang w:bidi="ru-RU"/>
        </w:rPr>
        <w:t xml:space="preserve">, очаговые поражения головного мозга, парезы и атаксии, как последствия дисфункции спинного мозга, периферический симметричный радикулит с </w:t>
      </w:r>
      <w:proofErr w:type="spellStart"/>
      <w:r>
        <w:rPr>
          <w:color w:val="000000"/>
          <w:sz w:val="28"/>
          <w:szCs w:val="28"/>
          <w:lang w:bidi="ru-RU"/>
        </w:rPr>
        <w:t>полимиозитом</w:t>
      </w:r>
      <w:proofErr w:type="spellEnd"/>
      <w:r>
        <w:rPr>
          <w:color w:val="000000"/>
          <w:sz w:val="28"/>
          <w:szCs w:val="28"/>
          <w:lang w:bidi="ru-RU"/>
        </w:rPr>
        <w:t xml:space="preserve">, обусловленные вторичной инфекцией, в основном, токсоплазмами и </w:t>
      </w:r>
      <w:proofErr w:type="spellStart"/>
      <w:r>
        <w:rPr>
          <w:color w:val="000000"/>
          <w:sz w:val="28"/>
          <w:szCs w:val="28"/>
          <w:lang w:bidi="ru-RU"/>
        </w:rPr>
        <w:t>криптококками</w:t>
      </w:r>
      <w:proofErr w:type="spellEnd"/>
      <w:r>
        <w:rPr>
          <w:color w:val="000000"/>
          <w:sz w:val="28"/>
          <w:szCs w:val="28"/>
          <w:lang w:bidi="ru-RU"/>
        </w:rPr>
        <w:t xml:space="preserve">, реже причиной могут быть </w:t>
      </w:r>
      <w:proofErr w:type="spellStart"/>
      <w:r>
        <w:rPr>
          <w:color w:val="000000"/>
          <w:sz w:val="28"/>
          <w:szCs w:val="28"/>
          <w:lang w:bidi="ru-RU"/>
        </w:rPr>
        <w:t>лимфомы</w:t>
      </w:r>
      <w:proofErr w:type="spellEnd"/>
      <w:r>
        <w:rPr>
          <w:color w:val="000000"/>
          <w:sz w:val="28"/>
          <w:szCs w:val="28"/>
          <w:lang w:bidi="ru-RU"/>
        </w:rPr>
        <w:t xml:space="preserve"> и абсцессы.</w:t>
      </w:r>
    </w:p>
    <w:p w:rsidR="00637208" w:rsidRDefault="00637208" w:rsidP="00637208">
      <w:pPr>
        <w:pStyle w:val="20"/>
        <w:shd w:val="clear" w:color="auto" w:fill="auto"/>
        <w:spacing w:line="240" w:lineRule="auto"/>
        <w:ind w:left="-709" w:firstLine="2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Для клиники СПИД-деменции характерна триада синдромов: снижение интеллектуально-</w:t>
      </w:r>
      <w:proofErr w:type="spellStart"/>
      <w:r>
        <w:rPr>
          <w:color w:val="000000"/>
          <w:sz w:val="28"/>
          <w:szCs w:val="28"/>
          <w:lang w:eastAsia="ru-RU" w:bidi="ru-RU"/>
        </w:rPr>
        <w:t>мнестических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функций (умственная заторможенность, снижение внимания и памяти); поведенческие нарушения (депрессия, психоз, апатия); двигательные расстройства (на ранних стадиях — нарушение походки, замедленность и нарушение тонких движений, на поздних — парезы и параличи, грубые атактические нарушения).</w:t>
      </w:r>
    </w:p>
    <w:p w:rsidR="00637208" w:rsidRDefault="00637208" w:rsidP="00637208">
      <w:pPr>
        <w:pStyle w:val="20"/>
        <w:shd w:val="clear" w:color="auto" w:fill="auto"/>
        <w:spacing w:line="240" w:lineRule="auto"/>
        <w:ind w:left="-709" w:firstLine="2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Вторичный </w:t>
      </w:r>
      <w:proofErr w:type="spellStart"/>
      <w:r>
        <w:rPr>
          <w:color w:val="000000"/>
          <w:sz w:val="28"/>
          <w:szCs w:val="28"/>
          <w:lang w:eastAsia="ru-RU" w:bidi="ru-RU"/>
        </w:rPr>
        <w:t>нейроСПИД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характеризуется поражением нервной системы, обусловленным вторичными инфекциями и опухолями, которые развиваются у больных СПИДом на фоне растущего иммунодефицита. </w:t>
      </w:r>
    </w:p>
    <w:p w:rsidR="00637208" w:rsidRDefault="00637208" w:rsidP="00637208">
      <w:pPr>
        <w:pStyle w:val="20"/>
        <w:shd w:val="clear" w:color="auto" w:fill="auto"/>
        <w:spacing w:line="240" w:lineRule="auto"/>
        <w:ind w:left="-709" w:firstLine="2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Среди причин вторичного </w:t>
      </w:r>
      <w:proofErr w:type="spellStart"/>
      <w:r>
        <w:rPr>
          <w:color w:val="000000"/>
          <w:sz w:val="28"/>
          <w:szCs w:val="28"/>
          <w:lang w:eastAsia="ru-RU" w:bidi="ru-RU"/>
        </w:rPr>
        <w:t>нейроСПИДа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на первом месте стоит токсоплазмоз центральной нервной системы. В клинической картине преобладает общемозговая и очаговая симптоматика.</w:t>
      </w:r>
    </w:p>
    <w:p w:rsidR="00637208" w:rsidRDefault="00637208" w:rsidP="00637208">
      <w:pPr>
        <w:pStyle w:val="20"/>
        <w:shd w:val="clear" w:color="auto" w:fill="auto"/>
        <w:spacing w:line="240" w:lineRule="auto"/>
        <w:ind w:left="-709" w:firstLine="2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Грибковое заболевание — </w:t>
      </w:r>
      <w:proofErr w:type="spellStart"/>
      <w:r>
        <w:rPr>
          <w:color w:val="000000"/>
          <w:sz w:val="28"/>
          <w:szCs w:val="28"/>
          <w:lang w:eastAsia="ru-RU" w:bidi="ru-RU"/>
        </w:rPr>
        <w:t>криптококковый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менингит занимает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второе место среди причин вторичного </w:t>
      </w:r>
      <w:proofErr w:type="spellStart"/>
      <w:r>
        <w:rPr>
          <w:color w:val="000000"/>
          <w:sz w:val="28"/>
          <w:szCs w:val="28"/>
          <w:lang w:eastAsia="ru-RU" w:bidi="ru-RU"/>
        </w:rPr>
        <w:t>нейроСПИДа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. Для клиники характерно преимущественно подострое течение с типичной общемозговой и очаговой симптоматикой. </w:t>
      </w:r>
    </w:p>
    <w:p w:rsidR="00637208" w:rsidRDefault="00637208" w:rsidP="00637208">
      <w:pPr>
        <w:pStyle w:val="20"/>
        <w:shd w:val="clear" w:color="auto" w:fill="auto"/>
        <w:spacing w:line="240" w:lineRule="auto"/>
        <w:ind w:left="-709" w:firstLine="2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Герпетическое поражение, в основном, связано с </w:t>
      </w:r>
      <w:proofErr w:type="spellStart"/>
      <w:r>
        <w:rPr>
          <w:color w:val="000000"/>
          <w:sz w:val="28"/>
          <w:szCs w:val="28"/>
          <w:lang w:eastAsia="ru-RU" w:bidi="ru-RU"/>
        </w:rPr>
        <w:t>цитомегаловирусный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инфекцией, протекающей в виде энцефалита с нарушением сознания, выраженной общемозговой симптоматикой, </w:t>
      </w:r>
      <w:proofErr w:type="spellStart"/>
      <w:r>
        <w:rPr>
          <w:color w:val="000000"/>
          <w:sz w:val="28"/>
          <w:szCs w:val="28"/>
          <w:lang w:eastAsia="ru-RU" w:bidi="ru-RU"/>
        </w:rPr>
        <w:t>генерализованными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клонико</w:t>
      </w:r>
      <w:proofErr w:type="spellEnd"/>
      <w:r>
        <w:rPr>
          <w:color w:val="000000"/>
          <w:sz w:val="28"/>
          <w:szCs w:val="28"/>
          <w:lang w:eastAsia="ru-RU" w:bidi="ru-RU"/>
        </w:rPr>
        <w:t>-тоническими судорогами, гипертермии, трудно поддающейся медикаментозной терапии.</w:t>
      </w:r>
    </w:p>
    <w:p w:rsidR="00637208" w:rsidRDefault="00637208" w:rsidP="00637208">
      <w:pPr>
        <w:pStyle w:val="20"/>
        <w:shd w:val="clear" w:color="auto" w:fill="auto"/>
        <w:spacing w:line="240" w:lineRule="auto"/>
        <w:ind w:left="-709" w:firstLine="3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Туберкулез относится к группе широко распространенных вторичных и</w:t>
      </w:r>
      <w:r w:rsidR="00D578FB">
        <w:rPr>
          <w:color w:val="000000"/>
          <w:sz w:val="28"/>
          <w:szCs w:val="28"/>
          <w:lang w:eastAsia="ru-RU" w:bidi="ru-RU"/>
        </w:rPr>
        <w:t>нфекций у больных ВИЧ-инфекцией</w:t>
      </w:r>
      <w:r>
        <w:rPr>
          <w:color w:val="000000"/>
          <w:sz w:val="28"/>
          <w:szCs w:val="28"/>
          <w:lang w:eastAsia="ru-RU" w:bidi="ru-RU"/>
        </w:rPr>
        <w:t xml:space="preserve">. Характерная особенность туберкулезного менингита — поражение оболочек </w:t>
      </w:r>
      <w:r w:rsidR="00D578FB">
        <w:rPr>
          <w:color w:val="000000"/>
          <w:sz w:val="28"/>
          <w:szCs w:val="28"/>
          <w:lang w:eastAsia="ru-RU" w:bidi="ru-RU"/>
        </w:rPr>
        <w:t>мозга</w:t>
      </w:r>
      <w:r>
        <w:rPr>
          <w:color w:val="000000"/>
          <w:sz w:val="28"/>
          <w:szCs w:val="28"/>
          <w:lang w:eastAsia="ru-RU" w:bidi="ru-RU"/>
        </w:rPr>
        <w:t xml:space="preserve">. Характерно медленное начало туберкулезного менингита с постепенным нарастанием общемозговой симптоматики на фоне длительного </w:t>
      </w:r>
      <w:proofErr w:type="spellStart"/>
      <w:r>
        <w:rPr>
          <w:color w:val="000000"/>
          <w:sz w:val="28"/>
          <w:szCs w:val="28"/>
          <w:lang w:eastAsia="ru-RU" w:bidi="ru-RU"/>
        </w:rPr>
        <w:t>субфибрилитета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, нарастание головной боли и менингеальной симптоматики. </w:t>
      </w:r>
    </w:p>
    <w:p w:rsidR="00637208" w:rsidRDefault="00637208" w:rsidP="00637208">
      <w:pPr>
        <w:pStyle w:val="20"/>
        <w:shd w:val="clear" w:color="auto" w:fill="auto"/>
        <w:spacing w:line="240" w:lineRule="auto"/>
        <w:ind w:left="-709" w:firstLine="3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Из опухолей центральной нервной системы у больных ВИЧ-инфекцией, в основном, диагностируются злокачественные </w:t>
      </w:r>
      <w:proofErr w:type="spellStart"/>
      <w:r>
        <w:rPr>
          <w:color w:val="000000"/>
          <w:sz w:val="28"/>
          <w:szCs w:val="28"/>
          <w:lang w:eastAsia="ru-RU" w:bidi="ru-RU"/>
        </w:rPr>
        <w:t>лимфомы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(</w:t>
      </w:r>
      <w:proofErr w:type="spellStart"/>
      <w:r>
        <w:rPr>
          <w:color w:val="000000"/>
          <w:sz w:val="28"/>
          <w:szCs w:val="28"/>
          <w:lang w:eastAsia="ru-RU" w:bidi="ru-RU"/>
        </w:rPr>
        <w:t>неходжкинская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лимфома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и </w:t>
      </w:r>
      <w:proofErr w:type="spellStart"/>
      <w:r>
        <w:rPr>
          <w:color w:val="000000"/>
          <w:sz w:val="28"/>
          <w:szCs w:val="28"/>
          <w:lang w:eastAsia="ru-RU" w:bidi="ru-RU"/>
        </w:rPr>
        <w:t>лимфома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Беркитта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), реже — саркома </w:t>
      </w:r>
      <w:proofErr w:type="spellStart"/>
      <w:r>
        <w:rPr>
          <w:color w:val="000000"/>
          <w:sz w:val="28"/>
          <w:szCs w:val="28"/>
          <w:lang w:eastAsia="ru-RU" w:bidi="ru-RU"/>
        </w:rPr>
        <w:t>Капоши</w:t>
      </w:r>
      <w:proofErr w:type="spellEnd"/>
      <w:r>
        <w:rPr>
          <w:color w:val="000000"/>
          <w:sz w:val="28"/>
          <w:szCs w:val="28"/>
          <w:lang w:eastAsia="ru-RU" w:bidi="ru-RU"/>
        </w:rPr>
        <w:t>. Для клиники характерна выраженная, быстро прогрессирующая общемозговая и неврологическая симптоматика, не сопровождающаяся лихорадкой.</w:t>
      </w:r>
    </w:p>
    <w:p w:rsidR="004D2F2C" w:rsidRPr="004D2F2C" w:rsidRDefault="004D2F2C" w:rsidP="004D2F2C">
      <w:pPr>
        <w:ind w:left="-709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Проявления всех этих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симтомов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можно избежать и предупредить, начав своевременно принимать антиретровирусную терапию. </w:t>
      </w:r>
      <w:r w:rsidRPr="004D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Очень важно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4D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после подтверждения диагноза, начать одну из рекомендованных ВОЗ схем терапии и тщательно ее придерживаться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4D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Хотя на сегодняшний день АРТ-терапия не обеспечивает полного излечения пациента, она может существенно увеличить его продолжительность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4D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правильном подборе АРТ-терапии, соблюдении рекомендаций врача и регулярных контрольных обследованиях она гарантирует пациенту долгую и полноценную жизнь, ничем не уступающую жизни здорового пациента по качеству.</w:t>
      </w:r>
    </w:p>
    <w:p w:rsidR="00637208" w:rsidRDefault="00637208" w:rsidP="00637208">
      <w:pPr>
        <w:pStyle w:val="20"/>
        <w:shd w:val="clear" w:color="auto" w:fill="auto"/>
        <w:spacing w:line="240" w:lineRule="auto"/>
        <w:ind w:left="-709" w:firstLine="280"/>
        <w:rPr>
          <w:sz w:val="28"/>
          <w:szCs w:val="28"/>
        </w:rPr>
      </w:pPr>
    </w:p>
    <w:p w:rsidR="00637208" w:rsidRPr="00923E1C" w:rsidRDefault="00923E1C" w:rsidP="00637208">
      <w:pPr>
        <w:pStyle w:val="20"/>
        <w:shd w:val="clear" w:color="auto" w:fill="auto"/>
        <w:ind w:left="-709" w:firstLine="280"/>
        <w:rPr>
          <w:b/>
          <w:color w:val="000000"/>
          <w:sz w:val="28"/>
          <w:szCs w:val="28"/>
          <w:lang w:eastAsia="ru-RU" w:bidi="ru-RU"/>
        </w:rPr>
      </w:pPr>
      <w:r w:rsidRPr="00923E1C">
        <w:rPr>
          <w:b/>
          <w:color w:val="000000"/>
          <w:sz w:val="28"/>
          <w:szCs w:val="28"/>
          <w:lang w:eastAsia="ru-RU" w:bidi="ru-RU"/>
        </w:rPr>
        <w:t xml:space="preserve">Зав. ОЛПП </w:t>
      </w:r>
      <w:r w:rsidR="00637208" w:rsidRPr="00923E1C">
        <w:rPr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637208" w:rsidRPr="00923E1C">
        <w:rPr>
          <w:b/>
          <w:color w:val="000000"/>
          <w:sz w:val="28"/>
          <w:szCs w:val="28"/>
          <w:lang w:eastAsia="ru-RU" w:bidi="ru-RU"/>
        </w:rPr>
        <w:t>Сергалиева</w:t>
      </w:r>
      <w:proofErr w:type="spellEnd"/>
      <w:r w:rsidR="00637208" w:rsidRPr="00923E1C">
        <w:rPr>
          <w:b/>
          <w:color w:val="000000"/>
          <w:sz w:val="28"/>
          <w:szCs w:val="28"/>
          <w:lang w:eastAsia="ru-RU" w:bidi="ru-RU"/>
        </w:rPr>
        <w:t xml:space="preserve"> А.Ш.</w:t>
      </w:r>
    </w:p>
    <w:p w:rsidR="00637208" w:rsidRDefault="00637208" w:rsidP="00637208">
      <w:pPr>
        <w:pStyle w:val="20"/>
        <w:shd w:val="clear" w:color="auto" w:fill="auto"/>
        <w:ind w:left="-709" w:firstLine="280"/>
        <w:rPr>
          <w:color w:val="000000"/>
          <w:sz w:val="28"/>
          <w:szCs w:val="28"/>
          <w:lang w:eastAsia="ru-RU" w:bidi="ru-RU"/>
        </w:rPr>
      </w:pPr>
    </w:p>
    <w:p w:rsidR="00637208" w:rsidRDefault="00637208" w:rsidP="00637208">
      <w:pPr>
        <w:pStyle w:val="20"/>
        <w:shd w:val="clear" w:color="auto" w:fill="auto"/>
        <w:ind w:left="-709" w:firstLine="280"/>
        <w:rPr>
          <w:color w:val="000000"/>
          <w:sz w:val="28"/>
          <w:szCs w:val="28"/>
          <w:lang w:eastAsia="ru-RU" w:bidi="ru-RU"/>
        </w:rPr>
      </w:pPr>
    </w:p>
    <w:p w:rsidR="004D2F2C" w:rsidRPr="004D2F2C" w:rsidRDefault="004D2F2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4D2F2C" w:rsidRPr="004D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11"/>
    <w:rsid w:val="000C799D"/>
    <w:rsid w:val="001E3211"/>
    <w:rsid w:val="002D0338"/>
    <w:rsid w:val="00416C80"/>
    <w:rsid w:val="004D2F2C"/>
    <w:rsid w:val="005D27DF"/>
    <w:rsid w:val="005D746D"/>
    <w:rsid w:val="00637208"/>
    <w:rsid w:val="006440D8"/>
    <w:rsid w:val="00692439"/>
    <w:rsid w:val="006A2F03"/>
    <w:rsid w:val="007068B2"/>
    <w:rsid w:val="00923E1C"/>
    <w:rsid w:val="00BC7B9D"/>
    <w:rsid w:val="00D578FB"/>
    <w:rsid w:val="00DC2CFE"/>
    <w:rsid w:val="00EE716D"/>
    <w:rsid w:val="00F2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6372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7208"/>
    <w:pPr>
      <w:widowControl w:val="0"/>
      <w:shd w:val="clear" w:color="auto" w:fill="FFFFFF"/>
      <w:spacing w:after="0" w:line="259" w:lineRule="exact"/>
      <w:ind w:hanging="1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6372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37208"/>
    <w:pPr>
      <w:widowControl w:val="0"/>
      <w:shd w:val="clear" w:color="auto" w:fill="FFFFFF"/>
      <w:spacing w:before="180" w:after="0" w:line="259" w:lineRule="exact"/>
      <w:ind w:firstLine="3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">
    <w:name w:val="Основной текст (2) + Курсив"/>
    <w:basedOn w:val="2"/>
    <w:rsid w:val="006372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2">
    <w:name w:val="Основной текст (2) + Полужирный"/>
    <w:basedOn w:val="2"/>
    <w:rsid w:val="00637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E7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1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6372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7208"/>
    <w:pPr>
      <w:widowControl w:val="0"/>
      <w:shd w:val="clear" w:color="auto" w:fill="FFFFFF"/>
      <w:spacing w:after="0" w:line="259" w:lineRule="exact"/>
      <w:ind w:hanging="1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6372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37208"/>
    <w:pPr>
      <w:widowControl w:val="0"/>
      <w:shd w:val="clear" w:color="auto" w:fill="FFFFFF"/>
      <w:spacing w:before="180" w:after="0" w:line="259" w:lineRule="exact"/>
      <w:ind w:firstLine="3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">
    <w:name w:val="Основной текст (2) + Курсив"/>
    <w:basedOn w:val="2"/>
    <w:rsid w:val="006372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2">
    <w:name w:val="Основной текст (2) + Полужирный"/>
    <w:basedOn w:val="2"/>
    <w:rsid w:val="00637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E7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infeksionist</dc:creator>
  <cp:keywords/>
  <dc:description/>
  <cp:lastModifiedBy>Келбет Болатовна</cp:lastModifiedBy>
  <cp:revision>21</cp:revision>
  <cp:lastPrinted>2022-04-14T04:06:00Z</cp:lastPrinted>
  <dcterms:created xsi:type="dcterms:W3CDTF">2018-02-27T08:23:00Z</dcterms:created>
  <dcterms:modified xsi:type="dcterms:W3CDTF">2022-11-11T06:57:00Z</dcterms:modified>
</cp:coreProperties>
</file>