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8B" w:rsidRDefault="00F43F2C" w:rsidP="00F43F2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43F2C"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04 от 15.06.22</w:t>
      </w:r>
    </w:p>
    <w:p w:rsidR="00F43F2C" w:rsidRDefault="00F43F2C" w:rsidP="00457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3F2C" w:rsidRPr="00F43F2C" w:rsidRDefault="00F43F2C" w:rsidP="00457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88C" w:rsidRPr="0045758B" w:rsidRDefault="003E188C" w:rsidP="0045758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575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ВИЧ И БЕРЕМЕННОСТЬ</w:t>
      </w:r>
    </w:p>
    <w:p w:rsidR="003E188C" w:rsidRPr="00E84BB8" w:rsidRDefault="003E188C" w:rsidP="003E1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 по профилактике передачи ВИЧ-инфекции ребенку от ВИЧ-инфицированной женщины во время бе</w:t>
      </w:r>
      <w:r w:rsidR="0000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ременности, родов или в период 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вскармливания обозначают</w:t>
      </w:r>
      <w:r w:rsidR="00F7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термином «Профилактика передачи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матери ребенку» (ППМР).  Главная задача ППМР - установление ВИЧ статуса у женщины для дальнейшего своевременного вмешательства. Поэтому все</w:t>
      </w:r>
      <w:r w:rsidR="00F7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беременным женщинам рекомендуется своевременно проходить обследова</w:t>
      </w:r>
      <w:r w:rsidR="00F7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ВИЧ. Согласно действующего приказа 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беременные женщины обследуются на ВИЧ при постановке на учет и в сроке 28 - 30 недель (2 кратное обследование). Беременная женщина, поступившая в роддом без результатов 2 – кратного обследования на ВИЧ-инфекцию или, если с м</w:t>
      </w:r>
      <w:r w:rsidR="0000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омента 1-кратного обследования 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более 3 недель, или поступившие на роды без обменной карты также обследуются на ВИЧ с предварительной постановкой экспресс-теста. Перед прерыванием беременности также должно проводиться тестирование на ВИЧ.  </w:t>
      </w:r>
    </w:p>
    <w:p w:rsidR="003E188C" w:rsidRPr="00E84BB8" w:rsidRDefault="003E188C" w:rsidP="003E1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Итак, вирус иммунодефицита человека может передаться ребенку во время беременности, родов или грудного вскармливания. Своевременные меры во время беременности и родов позволяют уменьшить этот риск до 1-4%. К сожалению, исключить вероятность передачи вируса ребенку невозможно.  </w:t>
      </w:r>
    </w:p>
    <w:p w:rsidR="003E188C" w:rsidRPr="00E84BB8" w:rsidRDefault="003E188C" w:rsidP="003E1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Многие женщины думают о том, как беременность и роды отразятся на их собственном самочувствии и развитии ВИЧ-инфекции. К счастью, все исследования говорят о том, что рождение ребенка не вредит здоровью ВИЧ-положительной женщины. Во время беременности у всех женщин снижается иммунный статус, но после родов он становится прежним. Возможные проблемы существуют, только если иммунный статус у женщины ниже 200 клеток/мл и она находится на стадии СПИДа. </w:t>
      </w:r>
    </w:p>
    <w:p w:rsidR="00084D47" w:rsidRPr="00E84BB8" w:rsidRDefault="003E188C" w:rsidP="003E1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предотвращения передачи вируса во время беременности и родов назначают специальный профилактический курс одного или трех антиретровирусных препаратов. Во время бер</w:t>
      </w:r>
      <w:r w:rsidR="0000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еменности их начинают принимать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14-ой недели. Эти препараты безопасны для применения во время беременности и для новорожденного, они никак не повредят ребенку. Однако некоторые антиретровирусные препараты нельзя принимать во время беременности. Так что если вам назначают терапию — обсудите с врачом возможность планирования беременности и приема терапии во время нее. Относительно оптимального способа рождения ребенка у женщины с ВИЧ не существует однозначного мнения. Некоторые рекомендуют кесарево сечение для снижения риска. Однако это полостная операция, а это означает риск кровотечения и послеоперационных инфекций, которые опасны для здоровья женщины. Поэтому если у женщины нет других показаний для кесарева сечения и у нее не очень высокая вирусная нагрузка, большинство врачей рекомендуют естественные роды. Прием наркотиков, алкоголя и курение 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сигарет повышают риск передачи ВИЧ ребенку и их лучше избегать. Во время беременности необходимо нормально питаться — это также уменьшит вероятность того, что ребенок будет ВИЧ-положительным. Вероятность передачи ВИЧ ребенку во время грудного в</w:t>
      </w:r>
      <w:r w:rsidR="00A4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скармливания составляет около 5-1</w:t>
      </w:r>
      <w:r w:rsidR="0072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так что его нужно исключить. При этом грудное кормление время от времени может быть даже опаснее, чем регулярное. Современное искусственное питание способно обеспечить малыша всеми необходимыми веществами</w:t>
      </w:r>
      <w:r w:rsidR="001F55BD"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88C" w:rsidRPr="00E84BB8" w:rsidRDefault="00084D47" w:rsidP="003E1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88C"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Дети рождаются с антителами матери, так что если у матери был ВИЧ, результат анализа ребенка будет положительным, даже если у него нет вируса. Если у ребенка нет ВИЧ, антитела через какое-то время исчезнут. Обычно это происходит в период от 12 до 18 месяцев. Существует тест ПЦР, который определяет сам вирус, а не антитела. Через 4 недели после родов ПЦР достоверен на 90%, а в возрасте 6 месяцев — на 99%. Какое-то время будет неизвестно, есть ли вирус у малыша. Нужно будет регулярно делать анализы на ВИЧ у ребенка, консультироваться с врачом и как можно внимательнее относиться к здоровью ребенка. В подавляющем большинстве случаев диагноз ребенку, в конце концов, снимается. В худшем случае, если у малыша действительно будет ВИЧ, существует риск тяжелых заболеваний в раннем возрасте. Те же антиретровирусные препараты, которыми лечат взрослых, подходят и детям, даже совсем маленьким. К здоровью ребенка с ВИЧ нужно подходить особенно внимательно: следить за своевременным приемом препаратов, профилактикой инфекций, здоровым питанием. Однако благодаря современным методам лечения многие дети, рожденные с ВИЧ, уже стали взрослыми, а некоторые уже сами стали родителями ВИЧ-отрицательных детей. Быть родителем — </w:t>
      </w:r>
      <w:r w:rsidR="0000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ответственность, и ВИЧ </w:t>
      </w:r>
      <w:r w:rsidR="003E188C"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 еще одним поводом для родительских беспокойств. Как родителю вам важно учиться</w:t>
      </w:r>
      <w:r w:rsidR="0000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88C"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свой отдых и давать себе отвлечься от забот, связанных с ребенком. Также помните, что теперь от вашей заботы о здоровье зависит не только ваше будущее. Не пропускайте визитов к врачу, прием препаратов или анализы. Вас может волновать, что будет с вашими детьми, если вы тяжело заболеете. Это нормально, никто от этого не застрахован независимо от ВИЧ-стату</w:t>
      </w:r>
      <w:r w:rsidR="0000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са.  В любом случае ваша семья </w:t>
      </w:r>
      <w:r w:rsidR="003E188C"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настолько крепкой, насколько вы сами этого захотите, и даже ВИЧ не сможет вам в этом помешать!</w:t>
      </w:r>
    </w:p>
    <w:p w:rsidR="00D2232D" w:rsidRDefault="003F5D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6520" w:rsidRDefault="00BE6520" w:rsidP="00BE65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520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и борьбе со СПИД»</w:t>
      </w:r>
    </w:p>
    <w:p w:rsidR="003F5DDE" w:rsidRPr="00BE6520" w:rsidRDefault="00BE6520" w:rsidP="00BE65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5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г.Нур-Султан</w:t>
      </w:r>
    </w:p>
    <w:p w:rsidR="00BE6520" w:rsidRDefault="003F5DDE" w:rsidP="00BE65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520">
        <w:rPr>
          <w:rFonts w:ascii="Times New Roman" w:hAnsi="Times New Roman" w:cs="Times New Roman"/>
          <w:b/>
          <w:sz w:val="28"/>
          <w:szCs w:val="28"/>
        </w:rPr>
        <w:t xml:space="preserve"> Врач эпидемиолог организационно-методического отдела</w:t>
      </w:r>
    </w:p>
    <w:p w:rsidR="003F5DDE" w:rsidRPr="00BE6520" w:rsidRDefault="003F5DDE" w:rsidP="00BE65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6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520">
        <w:rPr>
          <w:rFonts w:ascii="Times New Roman" w:hAnsi="Times New Roman" w:cs="Times New Roman"/>
          <w:b/>
          <w:sz w:val="28"/>
          <w:szCs w:val="28"/>
        </w:rPr>
        <w:t>Г.Жастлек</w:t>
      </w:r>
      <w:proofErr w:type="spellEnd"/>
      <w:r w:rsidRPr="00BE6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F5DDE" w:rsidRPr="00BE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D"/>
    <w:rsid w:val="0000053D"/>
    <w:rsid w:val="00084D47"/>
    <w:rsid w:val="001F55BD"/>
    <w:rsid w:val="003E188C"/>
    <w:rsid w:val="003F5DDE"/>
    <w:rsid w:val="0045758B"/>
    <w:rsid w:val="004E41BD"/>
    <w:rsid w:val="0050141B"/>
    <w:rsid w:val="007257EF"/>
    <w:rsid w:val="00A44278"/>
    <w:rsid w:val="00BE6520"/>
    <w:rsid w:val="00C30078"/>
    <w:rsid w:val="00CA4CD0"/>
    <w:rsid w:val="00CC7AA7"/>
    <w:rsid w:val="00D2232D"/>
    <w:rsid w:val="00E74156"/>
    <w:rsid w:val="00E84BB8"/>
    <w:rsid w:val="00F43F2C"/>
    <w:rsid w:val="00F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5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5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9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Мауленбергенова помощник</dc:creator>
  <cp:keywords/>
  <dc:description/>
  <cp:lastModifiedBy>Келбет Болатовна</cp:lastModifiedBy>
  <cp:revision>16</cp:revision>
  <cp:lastPrinted>2022-04-18T04:08:00Z</cp:lastPrinted>
  <dcterms:created xsi:type="dcterms:W3CDTF">2022-04-08T04:57:00Z</dcterms:created>
  <dcterms:modified xsi:type="dcterms:W3CDTF">2022-11-11T07:12:00Z</dcterms:modified>
</cp:coreProperties>
</file>