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37" w:rsidRDefault="00553537" w:rsidP="005D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18 от 19.12.18г</w:t>
      </w:r>
    </w:p>
    <w:bookmarkEnd w:id="0"/>
    <w:p w:rsidR="00553537" w:rsidRDefault="00553537" w:rsidP="005D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2132" w:rsidRDefault="00FB13A2" w:rsidP="005D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537">
        <w:rPr>
          <w:rFonts w:ascii="Times New Roman" w:hAnsi="Times New Roman" w:cs="Times New Roman"/>
          <w:b/>
          <w:sz w:val="28"/>
          <w:szCs w:val="28"/>
          <w:lang w:val="kk-KZ"/>
        </w:rPr>
        <w:t>АИТВ-ны</w:t>
      </w:r>
      <w:r w:rsidRPr="00FB1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="00061740">
        <w:rPr>
          <w:rFonts w:ascii="Times New Roman" w:hAnsi="Times New Roman" w:cs="Times New Roman"/>
          <w:b/>
          <w:sz w:val="28"/>
          <w:szCs w:val="28"/>
          <w:lang w:val="kk-KZ"/>
        </w:rPr>
        <w:t>профилактикасы</w:t>
      </w:r>
    </w:p>
    <w:p w:rsidR="00FB13A2" w:rsidRPr="00FB13A2" w:rsidRDefault="00FB13A2" w:rsidP="005D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3A2" w:rsidRDefault="00FB13A2" w:rsidP="005D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ИТВ мәселесі бүкіл әлемге белгілі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5C5B98">
        <w:rPr>
          <w:rFonts w:ascii="Times New Roman" w:hAnsi="Times New Roman" w:cs="Times New Roman"/>
          <w:sz w:val="28"/>
          <w:szCs w:val="28"/>
          <w:lang w:val="kk-KZ"/>
        </w:rPr>
        <w:t xml:space="preserve"> елде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рде</w:t>
      </w:r>
      <w:r w:rsidR="005C5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талай рет қозғалып келе жатқан тақырып. Бұл жұқпа</w:t>
      </w:r>
      <w:r w:rsidR="001967B9" w:rsidRPr="001967B9">
        <w:rPr>
          <w:lang w:val="kk-KZ"/>
        </w:rPr>
        <w:t xml:space="preserve"> </w:t>
      </w:r>
      <w:r w:rsidR="001967B9" w:rsidRPr="001967B9">
        <w:rPr>
          <w:rFonts w:ascii="Times New Roman" w:hAnsi="Times New Roman" w:cs="Times New Roman"/>
          <w:sz w:val="28"/>
          <w:szCs w:val="28"/>
          <w:lang w:val="kk-KZ"/>
        </w:rPr>
        <w:t>адамның иммундық жүйесін зақымдап, қорғаныс қаб</w:t>
      </w:r>
      <w:r w:rsidR="00FA395F">
        <w:rPr>
          <w:rFonts w:ascii="Times New Roman" w:hAnsi="Times New Roman" w:cs="Times New Roman"/>
          <w:sz w:val="28"/>
          <w:szCs w:val="28"/>
          <w:lang w:val="kk-KZ"/>
        </w:rPr>
        <w:t>ілетінің күрт төмендеуіне әкеледі</w:t>
      </w:r>
      <w:r w:rsidR="001967B9" w:rsidRPr="001967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Аурудың асқынуы ЖИТС-қа, яғни жұқтырылған иммун тапшылық синдромына соқтырады. </w:t>
      </w:r>
    </w:p>
    <w:p w:rsidR="001967B9" w:rsidRDefault="005C5B98" w:rsidP="0019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Соңғы жылдары астанамызда жыныстық қатынас арқылы </w:t>
      </w:r>
      <w:r w:rsidR="00B4619F" w:rsidRPr="00B4619F">
        <w:rPr>
          <w:rFonts w:ascii="Times New Roman" w:hAnsi="Times New Roman" w:cs="Times New Roman"/>
          <w:sz w:val="28"/>
          <w:szCs w:val="28"/>
          <w:lang w:val="kk-KZ"/>
        </w:rPr>
        <w:t xml:space="preserve">жұғу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ың өсушілігі байқалуда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Жұқтырғандардың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 дені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 xml:space="preserve"> еңбекке, балалы болуға қабілетті жаста.</w:t>
      </w:r>
      <w:r w:rsidR="005D0EDF" w:rsidRPr="005D0EDF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әрбір адам бұл жұқпаны мен жұқтырмаймын, оны тек жеңіл жүрісті қыздар, есірткі тұтынушылар, гомосексуалистер ғана жұқтырады деге</w:t>
      </w:r>
      <w:r w:rsidR="001967B9">
        <w:rPr>
          <w:rFonts w:ascii="Times New Roman" w:hAnsi="Times New Roman" w:cs="Times New Roman"/>
          <w:sz w:val="28"/>
          <w:szCs w:val="28"/>
          <w:lang w:val="kk-KZ"/>
        </w:rPr>
        <w:t xml:space="preserve">н ой-пікірлерден аулақ болу </w:t>
      </w:r>
      <w:r w:rsidR="005D0EDF" w:rsidRPr="005D0EDF">
        <w:rPr>
          <w:rFonts w:ascii="Times New Roman" w:hAnsi="Times New Roman" w:cs="Times New Roman"/>
          <w:sz w:val="28"/>
          <w:szCs w:val="28"/>
          <w:lang w:val="kk-KZ"/>
        </w:rPr>
        <w:t xml:space="preserve">керек. 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Себебі,</w:t>
      </w:r>
      <w:r w:rsidR="005D0EDF" w:rsidRPr="005D0EDF">
        <w:rPr>
          <w:lang w:val="kk-KZ"/>
        </w:rPr>
        <w:t xml:space="preserve"> </w:t>
      </w:r>
      <w:r w:rsidR="005D0EDF" w:rsidRPr="005D0EDF">
        <w:rPr>
          <w:rFonts w:ascii="Times New Roman" w:hAnsi="Times New Roman" w:cs="Times New Roman"/>
          <w:sz w:val="28"/>
          <w:szCs w:val="28"/>
          <w:lang w:val="kk-KZ"/>
        </w:rPr>
        <w:t xml:space="preserve">АИТВ жас, ұлт, нәсіл, шекара талғамайды, адамның бай-кедейлігіне қарамайды. </w:t>
      </w:r>
    </w:p>
    <w:p w:rsidR="005C5B98" w:rsidRDefault="005D4DE8" w:rsidP="0019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D4DE8">
        <w:rPr>
          <w:rFonts w:ascii="Times New Roman" w:hAnsi="Times New Roman" w:cs="Times New Roman"/>
          <w:sz w:val="28"/>
          <w:szCs w:val="28"/>
          <w:lang w:val="kk-KZ"/>
        </w:rPr>
        <w:t xml:space="preserve">ұрғындарға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C5B98">
        <w:rPr>
          <w:rFonts w:ascii="Times New Roman" w:hAnsi="Times New Roman" w:cs="Times New Roman"/>
          <w:sz w:val="28"/>
          <w:szCs w:val="28"/>
          <w:lang w:val="kk-KZ"/>
        </w:rPr>
        <w:t>аншалықты АИТВ жұқпасы бойынша ақпарат беріп келген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імізге қарамастан, іс жүзінде білімдерін қолдана алмайды. Соңында әлеуметтік жағдайы жақ</w:t>
      </w:r>
      <w:r w:rsidR="001967B9">
        <w:rPr>
          <w:rFonts w:ascii="Times New Roman" w:hAnsi="Times New Roman" w:cs="Times New Roman"/>
          <w:sz w:val="28"/>
          <w:szCs w:val="28"/>
          <w:lang w:val="kk-KZ"/>
        </w:rPr>
        <w:t>сы адамдар қармаққа ілініп жатады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D4DE8">
        <w:rPr>
          <w:lang w:val="kk-KZ"/>
        </w:rPr>
        <w:t xml:space="preserve"> </w:t>
      </w:r>
      <w:r w:rsidRPr="005D4DE8">
        <w:rPr>
          <w:rFonts w:ascii="Times New Roman" w:hAnsi="Times New Roman" w:cs="Times New Roman"/>
          <w:sz w:val="28"/>
          <w:szCs w:val="28"/>
          <w:lang w:val="kk-KZ"/>
        </w:rPr>
        <w:t xml:space="preserve">Бұл жұқпаның алдында сақтану шараларын 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жүргізбесек</w:t>
      </w:r>
      <w:r w:rsidRPr="005D4DE8">
        <w:rPr>
          <w:rFonts w:ascii="Times New Roman" w:hAnsi="Times New Roman" w:cs="Times New Roman"/>
          <w:sz w:val="28"/>
          <w:szCs w:val="28"/>
          <w:lang w:val="kk-KZ"/>
        </w:rPr>
        <w:t>, онда біз бәріміз әлсізбіз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8A6" w:rsidRDefault="007B1819" w:rsidP="005D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819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жұқпасының қауіпті дерт екендігін, оның қандай жолдармен жұғатынын әрбір адам білуі тиіс.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жұқпасының 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3 жұғу жолы бар. 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Соңғы </w:t>
      </w:r>
      <w:r w:rsidR="004C300E" w:rsidRPr="00374430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 w:rsidR="00043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>АИТВ жұқпасының кеңінен етек жайған</w:t>
      </w:r>
      <w:r w:rsidR="00E368A6" w:rsidRPr="00374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00E" w:rsidRPr="00374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жұғу жолы ерлер мен әйелдер және </w:t>
      </w:r>
      <w:r w:rsidR="00E368A6" w:rsidRPr="00E368A6">
        <w:rPr>
          <w:rFonts w:ascii="Times New Roman" w:hAnsi="Times New Roman" w:cs="Times New Roman"/>
          <w:sz w:val="28"/>
          <w:szCs w:val="28"/>
          <w:lang w:val="kk-KZ"/>
        </w:rPr>
        <w:t>ерлер мен ерлер арасында мүшеқапсыз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қатынас</w:t>
      </w:r>
      <w:r w:rsidR="00E368A6" w:rsidRPr="00E368A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Екінші жұғу жолы - қ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ан арқылы, яғни есірткіні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не арқылы, стерилден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беген медициналық құралдар, пирсинг, татуаж жасаған кезде, с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ондай-ақ, үшінші жұғу жолы – АИТВ жұқтырған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жүкті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анадан балаға,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іштей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босан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>у жолдарынан өту кезінде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, емізгенде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 балаға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 жұғуы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1819" w:rsidRDefault="00B4619F" w:rsidP="003A41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таңда елімізде АИТВ жұқпасының а</w:t>
      </w:r>
      <w:r w:rsidR="00D02A13">
        <w:rPr>
          <w:rFonts w:ascii="Times New Roman" w:hAnsi="Times New Roman" w:cs="Times New Roman"/>
          <w:sz w:val="28"/>
          <w:szCs w:val="28"/>
          <w:lang w:val="kk-KZ"/>
        </w:rPr>
        <w:t>лдын алу мақсатында қомақты қарж</w:t>
      </w:r>
      <w:r>
        <w:rPr>
          <w:rFonts w:ascii="Times New Roman" w:hAnsi="Times New Roman" w:cs="Times New Roman"/>
          <w:sz w:val="28"/>
          <w:szCs w:val="28"/>
          <w:lang w:val="kk-KZ"/>
        </w:rPr>
        <w:t>ы жұмсалып жатқанымен оны алдын ала егетін вакцина мен адам ағзасын вирустан толық тазартатын дәрілер табылған жоқ.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10C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әр адам өз өміріне жауапты және осы тақырыпқа шындап қарау тиіс. </w:t>
      </w:r>
    </w:p>
    <w:p w:rsidR="007B1819" w:rsidRDefault="007B1819" w:rsidP="007B1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АИТВ-ның профилактикасы мен таралуына қарсы б</w:t>
      </w:r>
      <w:r w:rsidR="00201674">
        <w:rPr>
          <w:rFonts w:ascii="Times New Roman" w:hAnsi="Times New Roman" w:cs="Times New Roman"/>
          <w:sz w:val="28"/>
          <w:szCs w:val="28"/>
          <w:lang w:val="kk-KZ"/>
        </w:rPr>
        <w:t>ірнеше бағыттар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1674" w:rsidRPr="00201674" w:rsidRDefault="00201674" w:rsidP="0020167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Әзір</w:t>
      </w:r>
      <w:r w:rsidR="00711940">
        <w:rPr>
          <w:rFonts w:ascii="Times New Roman" w:hAnsi="Times New Roman" w:cs="Times New Roman"/>
          <w:sz w:val="28"/>
          <w:szCs w:val="28"/>
          <w:lang w:val="kk-KZ"/>
        </w:rPr>
        <w:t>ге АИТВ жұқтырудың   алдын  алу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мынадай   жалпы  шараларымен ғана шектелуде:</w:t>
      </w:r>
    </w:p>
    <w:p w:rsidR="004C300E" w:rsidRDefault="00201674" w:rsidP="004C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300E"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Адалдығын  сақтайтын  бір  ғана  жыныстық  серіктесің  болғаны  жөн. Егер  жыныстық  серіктестер  жұқтыру  қауіп-қатерінің  жоқтығына  сенімді  болса,   екеуі  де  АИТВ-ға  тексеріліп-қаралуы  тиіс. </w:t>
      </w:r>
    </w:p>
    <w:p w:rsidR="004C300E" w:rsidRPr="00201674" w:rsidRDefault="00201674" w:rsidP="004C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Қауіпсіз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қатынас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 - м</w:t>
      </w:r>
      <w:r w:rsidR="004C300E" w:rsidRPr="00201674">
        <w:rPr>
          <w:rFonts w:ascii="Times New Roman" w:hAnsi="Times New Roman" w:cs="Times New Roman"/>
          <w:sz w:val="28"/>
          <w:szCs w:val="28"/>
          <w:lang w:val="kk-KZ"/>
        </w:rPr>
        <w:t>үшеқапты пайдалану жұқтыру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дың алдын алуға  көмектеседі</w:t>
      </w:r>
    </w:p>
    <w:p w:rsidR="00201674" w:rsidRPr="00201674" w:rsidRDefault="00201674" w:rsidP="004C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Есірткі  тұтынудан  </w:t>
      </w:r>
      <w:r>
        <w:rPr>
          <w:rFonts w:ascii="Times New Roman" w:hAnsi="Times New Roman" w:cs="Times New Roman"/>
          <w:sz w:val="28"/>
          <w:szCs w:val="28"/>
          <w:lang w:val="kk-KZ"/>
        </w:rPr>
        <w:t>бас  тарту  керек.  Егер  осы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құмарлы</w:t>
      </w:r>
      <w:r>
        <w:rPr>
          <w:rFonts w:ascii="Times New Roman" w:hAnsi="Times New Roman" w:cs="Times New Roman"/>
          <w:sz w:val="28"/>
          <w:szCs w:val="28"/>
          <w:lang w:val="kk-KZ"/>
        </w:rPr>
        <w:t>қтан бас тартудан қиын болса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>, жаңа 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реттік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инені ғана  пайдалану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 және    ешқашан  да ортақ  инелер  мен  шприцт</w:t>
      </w:r>
      <w:r>
        <w:rPr>
          <w:rFonts w:ascii="Times New Roman" w:hAnsi="Times New Roman" w:cs="Times New Roman"/>
          <w:sz w:val="28"/>
          <w:szCs w:val="28"/>
          <w:lang w:val="kk-KZ"/>
        </w:rPr>
        <w:t>ерді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пайдаланбау   керек.</w:t>
      </w:r>
    </w:p>
    <w:p w:rsidR="00201674" w:rsidRDefault="00201674" w:rsidP="00201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АИТВ жұқтыр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ған   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әйел жүктілік кезінде арнайы ем қабылдап және 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сәбиін   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емшек сүтінен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аластату керек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4DE8" w:rsidRDefault="003A410C" w:rsidP="00201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Еліміздің өркениетті елдер қатарынан қөрінуі үшін жас ұрпақты салауатты өмір сүруге тәрбиелеу – бүгінгі күннің талабы. Денсаулықты сақтап, нығайту үшін жаман әдеттер: темекі шегу, ішімдік ішу және есірткі қолданудан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, ретсіз жыныстық қатынастан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аулақ болу қажет. </w:t>
      </w:r>
    </w:p>
    <w:p w:rsidR="0073719B" w:rsidRPr="002B2CF8" w:rsidRDefault="00E2710F" w:rsidP="00201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Десек те, бүгінде м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 xml:space="preserve">емлекет назарындағы басты мәселе </w:t>
      </w:r>
      <w:r w:rsidR="00647EF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3719B">
        <w:rPr>
          <w:rFonts w:ascii="Times New Roman" w:hAnsi="Times New Roman" w:cs="Times New Roman"/>
          <w:sz w:val="28"/>
          <w:szCs w:val="28"/>
          <w:lang w:val="kk-KZ"/>
        </w:rPr>
        <w:t xml:space="preserve"> халықтың денсаулығын жақсарту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3719B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әлеуметтік медициналық сақтандыру 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айтылып жатыр</w:t>
      </w:r>
      <w:r w:rsidR="0073719B">
        <w:rPr>
          <w:rFonts w:ascii="Times New Roman" w:hAnsi="Times New Roman" w:cs="Times New Roman"/>
          <w:sz w:val="28"/>
          <w:szCs w:val="28"/>
          <w:lang w:val="kk-KZ"/>
        </w:rPr>
        <w:t xml:space="preserve">. Бұл жаңа 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>реформа</w:t>
      </w:r>
      <w:r w:rsidR="00737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CF8">
        <w:rPr>
          <w:rFonts w:ascii="Times New Roman" w:hAnsi="Times New Roman" w:cs="Times New Roman"/>
          <w:sz w:val="28"/>
          <w:szCs w:val="28"/>
          <w:lang w:val="kk-KZ"/>
        </w:rPr>
        <w:t>2017 жылда</w:t>
      </w:r>
      <w:r w:rsidR="008D6CB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2C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19B" w:rsidRPr="0073719B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73719B">
        <w:rPr>
          <w:rFonts w:ascii="Times New Roman" w:hAnsi="Times New Roman" w:cs="Times New Roman"/>
          <w:sz w:val="28"/>
          <w:szCs w:val="28"/>
          <w:lang w:val="kk-KZ"/>
        </w:rPr>
        <w:t xml:space="preserve"> енгізіледі. Жүйе барлық азаматтарға кепілдендірілген, сонымен бірге әлеуметтік маңызды аурулар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 xml:space="preserve">дың алдын алу бойынша </w:t>
      </w:r>
      <w:r w:rsidR="00647EFE">
        <w:rPr>
          <w:rFonts w:ascii="Times New Roman" w:hAnsi="Times New Roman" w:cs="Times New Roman"/>
          <w:sz w:val="28"/>
          <w:szCs w:val="28"/>
          <w:lang w:val="kk-KZ"/>
        </w:rPr>
        <w:t xml:space="preserve">сапалы да тиімді 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>жәрдем</w:t>
      </w:r>
      <w:r w:rsidR="00355727" w:rsidRPr="00355727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57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5E84" w:rsidRPr="00165E84" w:rsidRDefault="00165E84" w:rsidP="002016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5E84" w:rsidRDefault="00165E84" w:rsidP="002016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>Каратаева Гульмира Ерболовна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2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ЖИТС орталығының </w:t>
      </w:r>
      <w:r w:rsidR="008C1E58">
        <w:rPr>
          <w:rFonts w:ascii="Times New Roman" w:hAnsi="Times New Roman" w:cs="Times New Roman"/>
          <w:b/>
          <w:sz w:val="28"/>
          <w:szCs w:val="28"/>
          <w:lang w:val="kk-KZ"/>
        </w:rPr>
        <w:t>алдын алу</w:t>
      </w: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  <w:r w:rsidR="002B2CF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>нің дәрігер эпидемиологы</w:t>
      </w:r>
    </w:p>
    <w:p w:rsidR="00201674" w:rsidRPr="00201674" w:rsidRDefault="00201674" w:rsidP="00201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1674" w:rsidRPr="00201674" w:rsidSect="00D20AF6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CF1"/>
    <w:multiLevelType w:val="hybridMultilevel"/>
    <w:tmpl w:val="4D3A160A"/>
    <w:lvl w:ilvl="0" w:tplc="62BA1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707AEC"/>
    <w:multiLevelType w:val="hybridMultilevel"/>
    <w:tmpl w:val="74707112"/>
    <w:lvl w:ilvl="0" w:tplc="72B62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327D40"/>
    <w:multiLevelType w:val="hybridMultilevel"/>
    <w:tmpl w:val="2B361A56"/>
    <w:lvl w:ilvl="0" w:tplc="BE601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EF"/>
    <w:rsid w:val="00043816"/>
    <w:rsid w:val="00061740"/>
    <w:rsid w:val="00165E84"/>
    <w:rsid w:val="001967B9"/>
    <w:rsid w:val="00201674"/>
    <w:rsid w:val="002B2CF8"/>
    <w:rsid w:val="00355727"/>
    <w:rsid w:val="00374430"/>
    <w:rsid w:val="003A410C"/>
    <w:rsid w:val="003D58F8"/>
    <w:rsid w:val="00492132"/>
    <w:rsid w:val="004C300E"/>
    <w:rsid w:val="00553537"/>
    <w:rsid w:val="005C5B98"/>
    <w:rsid w:val="005D0EDF"/>
    <w:rsid w:val="005D4DE8"/>
    <w:rsid w:val="005E77C3"/>
    <w:rsid w:val="00647EFE"/>
    <w:rsid w:val="006E3FEF"/>
    <w:rsid w:val="00711940"/>
    <w:rsid w:val="0073719B"/>
    <w:rsid w:val="007B1819"/>
    <w:rsid w:val="00821AFB"/>
    <w:rsid w:val="008C1E58"/>
    <w:rsid w:val="008D6CB0"/>
    <w:rsid w:val="00B4619F"/>
    <w:rsid w:val="00D02A13"/>
    <w:rsid w:val="00D20AF6"/>
    <w:rsid w:val="00E2710F"/>
    <w:rsid w:val="00E368A6"/>
    <w:rsid w:val="00EC0278"/>
    <w:rsid w:val="00FA395F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Гульмира</dc:creator>
  <cp:keywords/>
  <dc:description/>
  <cp:lastModifiedBy>Келбет Болатовна</cp:lastModifiedBy>
  <cp:revision>21</cp:revision>
  <cp:lastPrinted>2016-10-18T08:32:00Z</cp:lastPrinted>
  <dcterms:created xsi:type="dcterms:W3CDTF">2016-10-11T02:42:00Z</dcterms:created>
  <dcterms:modified xsi:type="dcterms:W3CDTF">2019-01-31T06:49:00Z</dcterms:modified>
</cp:coreProperties>
</file>