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14" w:rsidRPr="00060E14" w:rsidRDefault="00681DBF" w:rsidP="00060E14">
      <w:pPr>
        <w:tabs>
          <w:tab w:val="left" w:pos="262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Газета Медицина для Вас № 16 от 28.11.18г</w:t>
      </w:r>
      <w:bookmarkStart w:id="0" w:name="_GoBack"/>
      <w:bookmarkEnd w:id="0"/>
      <w:r w:rsidR="00060E14" w:rsidRPr="00060E1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</w:t>
      </w:r>
    </w:p>
    <w:p w:rsidR="00060E14" w:rsidRDefault="00060E14" w:rsidP="00060E14">
      <w:pPr>
        <w:jc w:val="center"/>
        <w:rPr>
          <w:b/>
          <w:sz w:val="28"/>
          <w:szCs w:val="28"/>
        </w:rPr>
      </w:pPr>
    </w:p>
    <w:p w:rsidR="00060E14" w:rsidRDefault="00060E14" w:rsidP="00060E14">
      <w:pPr>
        <w:rPr>
          <w:b/>
          <w:sz w:val="28"/>
          <w:szCs w:val="28"/>
        </w:rPr>
      </w:pPr>
    </w:p>
    <w:p w:rsidR="00060E14" w:rsidRDefault="00060E14" w:rsidP="00060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Цените жизнь</w:t>
      </w:r>
    </w:p>
    <w:p w:rsidR="00060E14" w:rsidRDefault="00060E14" w:rsidP="00060E14">
      <w:pPr>
        <w:jc w:val="center"/>
        <w:rPr>
          <w:b/>
          <w:sz w:val="28"/>
          <w:szCs w:val="28"/>
        </w:rPr>
      </w:pPr>
    </w:p>
    <w:p w:rsidR="00060E14" w:rsidRPr="00060E14" w:rsidRDefault="00060E14" w:rsidP="00060E14">
      <w:pPr>
        <w:shd w:val="clear" w:color="auto" w:fill="FFFFFF"/>
        <w:textAlignment w:val="baseline"/>
        <w:rPr>
          <w:rFonts w:ascii="Arial" w:hAnsi="Arial" w:cs="Arial"/>
          <w:i/>
          <w:color w:val="313131"/>
          <w:sz w:val="21"/>
          <w:szCs w:val="21"/>
        </w:rPr>
      </w:pPr>
      <w:r w:rsidRPr="00060E14">
        <w:rPr>
          <w:rFonts w:ascii="Arial" w:hAnsi="Arial" w:cs="Arial"/>
          <w:b/>
          <w:bCs/>
          <w:i/>
          <w:color w:val="313131"/>
          <w:sz w:val="21"/>
          <w:szCs w:val="21"/>
          <w:bdr w:val="none" w:sz="0" w:space="0" w:color="auto" w:frame="1"/>
        </w:rPr>
        <w:t>«Веди себя благоразумно — среди тысяч людей только один умирает естественной смертью, остальные погибают вследствие безрассудной манеры бытия».</w:t>
      </w:r>
    </w:p>
    <w:p w:rsidR="00060E14" w:rsidRPr="00060E14" w:rsidRDefault="002648C9" w:rsidP="00060E14">
      <w:pPr>
        <w:shd w:val="clear" w:color="auto" w:fill="FFFFFF"/>
        <w:textAlignment w:val="baseline"/>
        <w:rPr>
          <w:rFonts w:ascii="Arial" w:hAnsi="Arial" w:cs="Arial"/>
          <w:i/>
          <w:color w:val="313131"/>
          <w:sz w:val="21"/>
          <w:szCs w:val="21"/>
        </w:rPr>
      </w:pPr>
      <w:r>
        <w:rPr>
          <w:rFonts w:ascii="Arial" w:hAnsi="Arial" w:cs="Arial"/>
          <w:b/>
          <w:bCs/>
          <w:i/>
          <w:color w:val="313131"/>
          <w:sz w:val="21"/>
          <w:szCs w:val="21"/>
          <w:bdr w:val="none" w:sz="0" w:space="0" w:color="auto" w:frame="1"/>
        </w:rPr>
        <w:t xml:space="preserve">                                                                   </w:t>
      </w:r>
      <w:r w:rsidR="00060E14" w:rsidRPr="00060E14">
        <w:rPr>
          <w:rFonts w:ascii="Arial" w:hAnsi="Arial" w:cs="Arial"/>
          <w:b/>
          <w:bCs/>
          <w:i/>
          <w:color w:val="313131"/>
          <w:sz w:val="21"/>
          <w:szCs w:val="21"/>
          <w:bdr w:val="none" w:sz="0" w:space="0" w:color="auto" w:frame="1"/>
        </w:rPr>
        <w:t> </w:t>
      </w:r>
      <w:proofErr w:type="spellStart"/>
      <w:r w:rsidR="00060E14" w:rsidRPr="00060E14">
        <w:rPr>
          <w:rFonts w:ascii="Arial" w:hAnsi="Arial" w:cs="Arial"/>
          <w:b/>
          <w:bCs/>
          <w:i/>
          <w:iCs/>
          <w:color w:val="313131"/>
          <w:sz w:val="21"/>
          <w:szCs w:val="21"/>
          <w:bdr w:val="none" w:sz="0" w:space="0" w:color="auto" w:frame="1"/>
        </w:rPr>
        <w:t>Маймонид</w:t>
      </w:r>
      <w:proofErr w:type="spellEnd"/>
      <w:r w:rsidR="00060E14" w:rsidRPr="00060E14">
        <w:rPr>
          <w:rFonts w:ascii="Arial" w:hAnsi="Arial" w:cs="Arial"/>
          <w:i/>
          <w:color w:val="313131"/>
          <w:sz w:val="21"/>
          <w:szCs w:val="21"/>
          <w:bdr w:val="none" w:sz="0" w:space="0" w:color="auto" w:frame="1"/>
        </w:rPr>
        <w:t> (средневековый философ, 1135–1204 гг.)</w:t>
      </w:r>
    </w:p>
    <w:p w:rsidR="00060E14" w:rsidRPr="002555FA" w:rsidRDefault="00060E14" w:rsidP="00060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555FA">
        <w:rPr>
          <w:sz w:val="28"/>
          <w:szCs w:val="28"/>
        </w:rPr>
        <w:t xml:space="preserve">ак или </w:t>
      </w:r>
      <w:proofErr w:type="gramStart"/>
      <w:r w:rsidRPr="002555FA">
        <w:rPr>
          <w:sz w:val="28"/>
          <w:szCs w:val="28"/>
        </w:rPr>
        <w:t>иначе</w:t>
      </w:r>
      <w:proofErr w:type="gramEnd"/>
      <w:r>
        <w:rPr>
          <w:sz w:val="28"/>
          <w:szCs w:val="28"/>
        </w:rPr>
        <w:t xml:space="preserve"> люди верят в предрассудки: ВИЧ-</w:t>
      </w:r>
      <w:r w:rsidRPr="002555FA">
        <w:rPr>
          <w:sz w:val="28"/>
          <w:szCs w:val="28"/>
        </w:rPr>
        <w:t xml:space="preserve">инфекция возможна только среди </w:t>
      </w:r>
      <w:r>
        <w:rPr>
          <w:sz w:val="28"/>
          <w:szCs w:val="28"/>
        </w:rPr>
        <w:t xml:space="preserve">групп риска, а СПИДом болеют только люди, </w:t>
      </w:r>
      <w:proofErr w:type="spellStart"/>
      <w:r>
        <w:rPr>
          <w:sz w:val="28"/>
          <w:szCs w:val="28"/>
        </w:rPr>
        <w:t>котрые</w:t>
      </w:r>
      <w:proofErr w:type="spellEnd"/>
      <w:r>
        <w:rPr>
          <w:sz w:val="28"/>
          <w:szCs w:val="28"/>
        </w:rPr>
        <w:t xml:space="preserve"> употребляют наркотики. </w:t>
      </w:r>
      <w:r w:rsidRPr="002555FA">
        <w:rPr>
          <w:sz w:val="28"/>
          <w:szCs w:val="28"/>
        </w:rPr>
        <w:t xml:space="preserve">Однако, анализ случаев ВИЧ инфекции в </w:t>
      </w:r>
      <w:proofErr w:type="spellStart"/>
      <w:r w:rsidRPr="002555FA">
        <w:rPr>
          <w:sz w:val="28"/>
          <w:szCs w:val="28"/>
        </w:rPr>
        <w:t>г</w:t>
      </w:r>
      <w:proofErr w:type="gramStart"/>
      <w:r w:rsidRPr="002555FA">
        <w:rPr>
          <w:sz w:val="28"/>
          <w:szCs w:val="28"/>
        </w:rPr>
        <w:t>.А</w:t>
      </w:r>
      <w:proofErr w:type="gramEnd"/>
      <w:r w:rsidRPr="002555FA">
        <w:rPr>
          <w:sz w:val="28"/>
          <w:szCs w:val="28"/>
        </w:rPr>
        <w:t>стане</w:t>
      </w:r>
      <w:proofErr w:type="spellEnd"/>
      <w:r w:rsidRPr="002555FA">
        <w:rPr>
          <w:sz w:val="28"/>
          <w:szCs w:val="28"/>
        </w:rPr>
        <w:t xml:space="preserve"> показывает, что данное заболевание чаще регистрируется среди населения</w:t>
      </w:r>
      <w:r>
        <w:rPr>
          <w:sz w:val="28"/>
          <w:szCs w:val="28"/>
        </w:rPr>
        <w:t>,</w:t>
      </w:r>
      <w:r w:rsidRPr="002555FA">
        <w:rPr>
          <w:sz w:val="28"/>
          <w:szCs w:val="28"/>
        </w:rPr>
        <w:t xml:space="preserve"> не относящегося к выше перечисленным группам. Путей передачи ВИЧ всего три: через кровь, незащищенные половые контакты и от мате</w:t>
      </w:r>
      <w:r>
        <w:rPr>
          <w:sz w:val="28"/>
          <w:szCs w:val="28"/>
        </w:rPr>
        <w:t>ри к ребенку. На первом месте</w:t>
      </w:r>
      <w:r w:rsidRPr="002555FA">
        <w:rPr>
          <w:sz w:val="28"/>
          <w:szCs w:val="28"/>
        </w:rPr>
        <w:t xml:space="preserve"> по </w:t>
      </w:r>
      <w:r>
        <w:rPr>
          <w:sz w:val="28"/>
          <w:szCs w:val="28"/>
        </w:rPr>
        <w:t>распространению</w:t>
      </w:r>
      <w:r w:rsidRPr="002555F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находиться половой путь.</w:t>
      </w:r>
    </w:p>
    <w:p w:rsidR="00060E14" w:rsidRDefault="00060E14" w:rsidP="00060E14">
      <w:pPr>
        <w:ind w:firstLine="708"/>
        <w:jc w:val="both"/>
        <w:rPr>
          <w:sz w:val="28"/>
          <w:szCs w:val="28"/>
        </w:rPr>
      </w:pPr>
      <w:r w:rsidRPr="002555FA">
        <w:rPr>
          <w:sz w:val="28"/>
          <w:szCs w:val="28"/>
        </w:rPr>
        <w:t xml:space="preserve">Благодаря современным методам лечения, люди с ВИЧ живут качественной жизнью, </w:t>
      </w:r>
      <w:r>
        <w:rPr>
          <w:sz w:val="28"/>
          <w:szCs w:val="28"/>
        </w:rPr>
        <w:t>о</w:t>
      </w:r>
      <w:r w:rsidRPr="002555FA">
        <w:rPr>
          <w:sz w:val="28"/>
          <w:szCs w:val="28"/>
        </w:rPr>
        <w:t xml:space="preserve">ни работают, любят, создают семьи и становятся родителями. И многие из них для себя решили, что ВИЧ-инфекция – это не приговор. Несомненно, их жизнь изменилась и отличается от той жизни, что была до ВИЧ. </w:t>
      </w:r>
    </w:p>
    <w:p w:rsidR="00060E14" w:rsidRPr="00500430" w:rsidRDefault="00060E14" w:rsidP="00060E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0430">
        <w:rPr>
          <w:rFonts w:eastAsiaTheme="minorHAnsi"/>
          <w:sz w:val="28"/>
          <w:szCs w:val="28"/>
          <w:lang w:eastAsia="en-US"/>
        </w:rPr>
        <w:t xml:space="preserve">Для того чтобы снизить вероятность заражения ВИЧ-инфекцией следует соблюдать элементарные правила безопасности, которые </w:t>
      </w:r>
      <w:r>
        <w:rPr>
          <w:rFonts w:eastAsiaTheme="minorHAnsi"/>
          <w:sz w:val="28"/>
          <w:szCs w:val="28"/>
          <w:lang w:eastAsia="en-US"/>
        </w:rPr>
        <w:t>очень просты</w:t>
      </w:r>
      <w:r w:rsidRPr="00500430">
        <w:rPr>
          <w:rFonts w:eastAsiaTheme="minorHAnsi"/>
          <w:sz w:val="28"/>
          <w:szCs w:val="28"/>
          <w:lang w:eastAsia="en-US"/>
        </w:rPr>
        <w:t>:</w:t>
      </w:r>
    </w:p>
    <w:p w:rsidR="00060E14" w:rsidRPr="00500430" w:rsidRDefault="00060E14" w:rsidP="00060E1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430">
        <w:rPr>
          <w:rFonts w:eastAsiaTheme="minorHAnsi"/>
          <w:sz w:val="28"/>
          <w:szCs w:val="28"/>
          <w:lang w:eastAsia="en-US"/>
        </w:rPr>
        <w:t>- взаимная верность половых партнёров, использование  презервативов предупреждает  заражение  ВИЧ/СПИД и  инфекции, передающиеся половым путем;</w:t>
      </w:r>
    </w:p>
    <w:p w:rsidR="00060E14" w:rsidRPr="00500430" w:rsidRDefault="00060E14" w:rsidP="00060E1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430">
        <w:rPr>
          <w:rFonts w:eastAsiaTheme="minorHAnsi"/>
          <w:sz w:val="28"/>
          <w:szCs w:val="28"/>
          <w:lang w:eastAsia="en-US"/>
        </w:rPr>
        <w:t xml:space="preserve">- лучший способ профилактики </w:t>
      </w:r>
      <w:r>
        <w:rPr>
          <w:rFonts w:eastAsiaTheme="minorHAnsi"/>
          <w:sz w:val="28"/>
          <w:szCs w:val="28"/>
          <w:lang w:eastAsia="en-US"/>
        </w:rPr>
        <w:t>парентерального распространения ВИЧ–</w:t>
      </w:r>
      <w:r w:rsidRPr="00500430">
        <w:rPr>
          <w:rFonts w:eastAsiaTheme="minorHAnsi"/>
          <w:sz w:val="28"/>
          <w:szCs w:val="28"/>
          <w:lang w:eastAsia="en-US"/>
        </w:rPr>
        <w:t>полный отказ от наркотик</w:t>
      </w:r>
      <w:r>
        <w:rPr>
          <w:rFonts w:eastAsiaTheme="minorHAnsi"/>
          <w:sz w:val="28"/>
          <w:szCs w:val="28"/>
          <w:lang w:eastAsia="en-US"/>
        </w:rPr>
        <w:t>ов</w:t>
      </w:r>
      <w:r w:rsidRPr="00500430">
        <w:rPr>
          <w:rFonts w:eastAsiaTheme="minorHAnsi"/>
          <w:sz w:val="28"/>
          <w:szCs w:val="28"/>
          <w:lang w:eastAsia="en-US"/>
        </w:rPr>
        <w:t>, которые не только угрожают здоро</w:t>
      </w:r>
      <w:r>
        <w:rPr>
          <w:rFonts w:eastAsiaTheme="minorHAnsi"/>
          <w:sz w:val="28"/>
          <w:szCs w:val="28"/>
          <w:lang w:eastAsia="en-US"/>
        </w:rPr>
        <w:t>вью, повышая риск заражения ВИЧ</w:t>
      </w:r>
      <w:r w:rsidRPr="00500430">
        <w:rPr>
          <w:rFonts w:eastAsiaTheme="minorHAnsi"/>
          <w:sz w:val="28"/>
          <w:szCs w:val="28"/>
          <w:lang w:eastAsia="en-US"/>
        </w:rPr>
        <w:t xml:space="preserve">, но и могут привести к </w:t>
      </w:r>
      <w:r>
        <w:rPr>
          <w:rFonts w:eastAsiaTheme="minorHAnsi"/>
          <w:sz w:val="28"/>
          <w:szCs w:val="28"/>
          <w:lang w:eastAsia="en-US"/>
        </w:rPr>
        <w:t>летальному исходу</w:t>
      </w:r>
      <w:r w:rsidRPr="00500430">
        <w:rPr>
          <w:rFonts w:eastAsiaTheme="minorHAnsi"/>
          <w:sz w:val="28"/>
          <w:szCs w:val="28"/>
          <w:lang w:eastAsia="en-US"/>
        </w:rPr>
        <w:t>;</w:t>
      </w:r>
    </w:p>
    <w:p w:rsidR="00060E14" w:rsidRPr="00500430" w:rsidRDefault="00060E14" w:rsidP="00060E1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430">
        <w:rPr>
          <w:rFonts w:eastAsiaTheme="minorHAnsi"/>
          <w:sz w:val="28"/>
          <w:szCs w:val="28"/>
          <w:lang w:eastAsia="en-US"/>
        </w:rPr>
        <w:t>- здоровый образ жизни, личный фактор, т.е. морально-нравственное поведение каждого человека, правильная оценка ситуации, самоуважение, осознание необходимости активной заботы о своём здоровье, владение знаниями о заболевании.</w:t>
      </w:r>
    </w:p>
    <w:p w:rsidR="00060E14" w:rsidRPr="00500430" w:rsidRDefault="00060E14" w:rsidP="00060E14">
      <w:pPr>
        <w:ind w:firstLine="708"/>
        <w:jc w:val="both"/>
        <w:rPr>
          <w:b/>
          <w:bCs/>
          <w:sz w:val="28"/>
          <w:szCs w:val="28"/>
        </w:rPr>
      </w:pPr>
      <w:r w:rsidRPr="002555FA">
        <w:rPr>
          <w:sz w:val="28"/>
          <w:szCs w:val="28"/>
        </w:rPr>
        <w:t xml:space="preserve">  Мы должны научиться жить в условиях, когда рядом с нами находятся люди, </w:t>
      </w:r>
      <w:r>
        <w:rPr>
          <w:sz w:val="28"/>
          <w:szCs w:val="28"/>
        </w:rPr>
        <w:t>у которых</w:t>
      </w:r>
      <w:r w:rsidRPr="002555FA">
        <w:rPr>
          <w:sz w:val="28"/>
          <w:szCs w:val="28"/>
        </w:rPr>
        <w:t xml:space="preserve"> в силу разных причин</w:t>
      </w:r>
      <w:r>
        <w:rPr>
          <w:sz w:val="28"/>
          <w:szCs w:val="28"/>
        </w:rPr>
        <w:t xml:space="preserve"> появилась ВИЧ-инфекция</w:t>
      </w:r>
      <w:r w:rsidRPr="002555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если в отношении людей, живущих с ВИЧ допускать дискриминацию, подвергать несправедливому осуждению и так далее,  количество случаев ВИЧ-инфекции будет исчисляться </w:t>
      </w:r>
      <w:proofErr w:type="gramStart"/>
      <w:r>
        <w:rPr>
          <w:sz w:val="28"/>
          <w:szCs w:val="28"/>
        </w:rPr>
        <w:t>гораздо большими</w:t>
      </w:r>
      <w:proofErr w:type="gramEnd"/>
      <w:r>
        <w:rPr>
          <w:sz w:val="28"/>
          <w:szCs w:val="28"/>
        </w:rPr>
        <w:t xml:space="preserve"> цифрами.</w:t>
      </w:r>
      <w:r w:rsidRPr="002555FA">
        <w:rPr>
          <w:sz w:val="28"/>
          <w:szCs w:val="28"/>
        </w:rPr>
        <w:t xml:space="preserve"> Потому так важно уч</w:t>
      </w:r>
      <w:r>
        <w:rPr>
          <w:sz w:val="28"/>
          <w:szCs w:val="28"/>
        </w:rPr>
        <w:t>иться терпимости, толерантности.</w:t>
      </w:r>
      <w:r>
        <w:rPr>
          <w:b/>
          <w:bCs/>
          <w:sz w:val="28"/>
          <w:szCs w:val="28"/>
        </w:rPr>
        <w:t xml:space="preserve"> </w:t>
      </w:r>
      <w:r w:rsidRPr="002555FA">
        <w:rPr>
          <w:bCs/>
          <w:sz w:val="28"/>
          <w:szCs w:val="28"/>
        </w:rPr>
        <w:t>Говоря</w:t>
      </w:r>
      <w:r w:rsidRPr="002555FA">
        <w:rPr>
          <w:b/>
          <w:bCs/>
          <w:sz w:val="28"/>
          <w:szCs w:val="28"/>
        </w:rPr>
        <w:t xml:space="preserve"> </w:t>
      </w:r>
      <w:r w:rsidRPr="002555FA">
        <w:rPr>
          <w:bCs/>
          <w:sz w:val="28"/>
          <w:szCs w:val="28"/>
        </w:rPr>
        <w:t xml:space="preserve">о профилактике, необходимо отметить роль нравственного воспитания </w:t>
      </w:r>
      <w:proofErr w:type="gramStart"/>
      <w:r w:rsidRPr="002555FA">
        <w:rPr>
          <w:sz w:val="28"/>
          <w:szCs w:val="28"/>
        </w:rPr>
        <w:t>молодежи</w:t>
      </w:r>
      <w:proofErr w:type="gramEnd"/>
      <w:r w:rsidRPr="002555FA">
        <w:rPr>
          <w:sz w:val="28"/>
          <w:szCs w:val="28"/>
        </w:rPr>
        <w:t xml:space="preserve"> как в семье, так и </w:t>
      </w:r>
      <w:r>
        <w:rPr>
          <w:sz w:val="28"/>
          <w:szCs w:val="28"/>
        </w:rPr>
        <w:t>в обществе</w:t>
      </w:r>
      <w:r w:rsidRPr="002555F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Важно знать, что презерватив </w:t>
      </w:r>
      <w:r w:rsidRPr="002555FA">
        <w:rPr>
          <w:sz w:val="28"/>
          <w:szCs w:val="28"/>
        </w:rPr>
        <w:t>должен быть в карм</w:t>
      </w:r>
      <w:r>
        <w:rPr>
          <w:sz w:val="28"/>
          <w:szCs w:val="28"/>
        </w:rPr>
        <w:t>ане у каждого молодого человека</w:t>
      </w:r>
      <w:r w:rsidRPr="002555FA">
        <w:rPr>
          <w:sz w:val="28"/>
          <w:szCs w:val="28"/>
        </w:rPr>
        <w:t>. Низкая информированность – одна из причин роста заболеваемости ВИЧ-инфекцией. Конечно, информация по половому воспитанию,  как и любая другая, должна разграничиваться</w:t>
      </w:r>
      <w:r>
        <w:rPr>
          <w:sz w:val="28"/>
          <w:szCs w:val="28"/>
        </w:rPr>
        <w:t>,</w:t>
      </w:r>
      <w:r w:rsidRPr="002555FA">
        <w:rPr>
          <w:sz w:val="28"/>
          <w:szCs w:val="28"/>
        </w:rPr>
        <w:t xml:space="preserve"> исходя из </w:t>
      </w:r>
      <w:r w:rsidRPr="002555FA">
        <w:rPr>
          <w:sz w:val="28"/>
          <w:szCs w:val="28"/>
        </w:rPr>
        <w:lastRenderedPageBreak/>
        <w:t xml:space="preserve">возрастных и эмоциональных особенностей </w:t>
      </w:r>
      <w:r>
        <w:rPr>
          <w:sz w:val="28"/>
          <w:szCs w:val="28"/>
        </w:rPr>
        <w:t>людей</w:t>
      </w:r>
      <w:r w:rsidRPr="002555FA">
        <w:rPr>
          <w:sz w:val="28"/>
          <w:szCs w:val="28"/>
        </w:rPr>
        <w:t xml:space="preserve">. Цель этого прививания – не подвести </w:t>
      </w:r>
      <w:r>
        <w:rPr>
          <w:sz w:val="28"/>
          <w:szCs w:val="28"/>
        </w:rPr>
        <w:t>молодежь</w:t>
      </w:r>
      <w:r w:rsidRPr="002555FA">
        <w:rPr>
          <w:sz w:val="28"/>
          <w:szCs w:val="28"/>
        </w:rPr>
        <w:t xml:space="preserve"> к раннему началу половой жизни, а объяснить, что</w:t>
      </w:r>
      <w:r>
        <w:rPr>
          <w:sz w:val="28"/>
          <w:szCs w:val="28"/>
        </w:rPr>
        <w:t xml:space="preserve"> приоритет за здоровьем. </w:t>
      </w:r>
      <w:r w:rsidRPr="002555FA">
        <w:rPr>
          <w:sz w:val="28"/>
          <w:szCs w:val="28"/>
        </w:rPr>
        <w:t xml:space="preserve"> Право на жизнь есть у всех. </w:t>
      </w:r>
      <w:r>
        <w:rPr>
          <w:sz w:val="28"/>
          <w:szCs w:val="28"/>
        </w:rPr>
        <w:t>Л</w:t>
      </w:r>
      <w:r w:rsidRPr="002555FA">
        <w:rPr>
          <w:sz w:val="28"/>
          <w:szCs w:val="28"/>
        </w:rPr>
        <w:t>юди</w:t>
      </w:r>
      <w:r>
        <w:rPr>
          <w:sz w:val="28"/>
          <w:szCs w:val="28"/>
        </w:rPr>
        <w:t>, живущие с ВИЧ,</w:t>
      </w:r>
      <w:r w:rsidRPr="002555FA">
        <w:rPr>
          <w:sz w:val="28"/>
          <w:szCs w:val="28"/>
        </w:rPr>
        <w:t xml:space="preserve"> точно так же, как и здоровые могут получать образование, осваивать профессии</w:t>
      </w:r>
      <w:r>
        <w:rPr>
          <w:sz w:val="28"/>
          <w:szCs w:val="28"/>
        </w:rPr>
        <w:t>, радоваться жизни</w:t>
      </w:r>
      <w:r w:rsidRPr="002555FA">
        <w:rPr>
          <w:sz w:val="28"/>
          <w:szCs w:val="28"/>
        </w:rPr>
        <w:t xml:space="preserve">. </w:t>
      </w:r>
    </w:p>
    <w:p w:rsidR="00060E14" w:rsidRPr="004E28FC" w:rsidRDefault="00060E14" w:rsidP="00060E14">
      <w:pPr>
        <w:pStyle w:val="a4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color w:val="333333"/>
          <w:sz w:val="28"/>
          <w:szCs w:val="28"/>
        </w:rPr>
      </w:pPr>
      <w:r w:rsidRPr="002555FA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мероприятия, направленные на профилактику ВИЧ-инфекции, </w:t>
      </w:r>
      <w:r w:rsidRPr="002555FA">
        <w:rPr>
          <w:sz w:val="28"/>
          <w:szCs w:val="28"/>
        </w:rPr>
        <w:t>будут эфф</w:t>
      </w:r>
      <w:r>
        <w:rPr>
          <w:sz w:val="28"/>
          <w:szCs w:val="28"/>
        </w:rPr>
        <w:t xml:space="preserve">ективными, когда </w:t>
      </w:r>
      <w:r w:rsidRPr="002555FA">
        <w:rPr>
          <w:sz w:val="28"/>
          <w:szCs w:val="28"/>
        </w:rPr>
        <w:t xml:space="preserve">каждый человек будет заинтересован в безопасности собственного здоровья, здоровья близких людей и в особенности </w:t>
      </w:r>
      <w:r>
        <w:rPr>
          <w:sz w:val="28"/>
          <w:szCs w:val="28"/>
        </w:rPr>
        <w:t>подростков</w:t>
      </w:r>
      <w:r w:rsidRPr="002555FA">
        <w:rPr>
          <w:sz w:val="28"/>
          <w:szCs w:val="28"/>
        </w:rPr>
        <w:t xml:space="preserve">, которые приобретают сексуальный опыт  не </w:t>
      </w:r>
      <w:r>
        <w:rPr>
          <w:sz w:val="28"/>
          <w:szCs w:val="28"/>
        </w:rPr>
        <w:t xml:space="preserve">подготовленными, </w:t>
      </w:r>
      <w:r w:rsidRPr="002555FA">
        <w:rPr>
          <w:sz w:val="28"/>
          <w:szCs w:val="28"/>
        </w:rPr>
        <w:t xml:space="preserve">с ложным чувством уверенности, что </w:t>
      </w:r>
      <w:r>
        <w:rPr>
          <w:sz w:val="28"/>
          <w:szCs w:val="28"/>
        </w:rPr>
        <w:t>ВИЧ их не коснётся</w:t>
      </w:r>
      <w:r w:rsidRPr="002555FA">
        <w:rPr>
          <w:sz w:val="28"/>
          <w:szCs w:val="28"/>
        </w:rPr>
        <w:t xml:space="preserve">. Семья является </w:t>
      </w:r>
      <w:r>
        <w:rPr>
          <w:sz w:val="28"/>
          <w:szCs w:val="28"/>
        </w:rPr>
        <w:t xml:space="preserve"> базой</w:t>
      </w:r>
      <w:r w:rsidRPr="002555FA">
        <w:rPr>
          <w:sz w:val="28"/>
          <w:szCs w:val="28"/>
        </w:rPr>
        <w:t xml:space="preserve"> практических навыков безопасного поведения, морального </w:t>
      </w:r>
      <w:r>
        <w:rPr>
          <w:sz w:val="28"/>
          <w:szCs w:val="28"/>
        </w:rPr>
        <w:t xml:space="preserve">и </w:t>
      </w:r>
      <w:r w:rsidRPr="002555FA">
        <w:rPr>
          <w:sz w:val="28"/>
          <w:szCs w:val="28"/>
        </w:rPr>
        <w:t xml:space="preserve">сексуального воспитания. </w:t>
      </w:r>
      <w:r>
        <w:rPr>
          <w:bCs/>
          <w:sz w:val="28"/>
          <w:szCs w:val="28"/>
        </w:rPr>
        <w:t>В настоящее время многое, что связано с ВИЧ, стало проще и  доступнее. Владея информацией, понимая, что он  не одинок, человек сам может руководить своей дальнейшей жизнью, решать поставленные задачи.   И в этом  необходима   не только своевременно назначенная терапия, психологическая  поддержка    специалистов Центра СПИД,   но и участие  окружающих  и близких.  Цените свою жизнь!</w:t>
      </w:r>
    </w:p>
    <w:p w:rsidR="00060E14" w:rsidRDefault="00060E14" w:rsidP="00060E14">
      <w:pPr>
        <w:ind w:firstLine="5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Вы желаете получить консультацию специалистов городского центра СПИД, на анонимной и конфиденциальной основе, а также дополнительную  информацию по вопросам ВИЧ/СПИД, Вы можете обратиться по адресу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стана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ул.Есенберлина</w:t>
      </w:r>
      <w:proofErr w:type="spellEnd"/>
      <w:r>
        <w:rPr>
          <w:bCs/>
          <w:sz w:val="28"/>
          <w:szCs w:val="28"/>
        </w:rPr>
        <w:t xml:space="preserve"> 5/1,телефон: 27-95-04, 38-07-02, 38-04-64, а также на сайте </w:t>
      </w:r>
      <w:hyperlink r:id="rId5" w:history="1">
        <w:r w:rsidRPr="00952455">
          <w:rPr>
            <w:rStyle w:val="a5"/>
            <w:bCs/>
            <w:sz w:val="28"/>
            <w:szCs w:val="28"/>
            <w:lang w:val="en-US"/>
          </w:rPr>
          <w:t>www</w:t>
        </w:r>
        <w:r w:rsidRPr="00952455">
          <w:rPr>
            <w:rStyle w:val="a5"/>
            <w:bCs/>
            <w:sz w:val="28"/>
            <w:szCs w:val="28"/>
          </w:rPr>
          <w:t>.</w:t>
        </w:r>
        <w:proofErr w:type="spellStart"/>
        <w:r w:rsidRPr="00952455">
          <w:rPr>
            <w:rStyle w:val="a5"/>
            <w:bCs/>
            <w:sz w:val="28"/>
            <w:szCs w:val="28"/>
            <w:lang w:val="en-US"/>
          </w:rPr>
          <w:t>astana</w:t>
        </w:r>
        <w:proofErr w:type="spellEnd"/>
        <w:r w:rsidRPr="00952455">
          <w:rPr>
            <w:rStyle w:val="a5"/>
            <w:bCs/>
            <w:sz w:val="28"/>
            <w:szCs w:val="28"/>
          </w:rPr>
          <w:t>-</w:t>
        </w:r>
        <w:r w:rsidRPr="00952455">
          <w:rPr>
            <w:rStyle w:val="a5"/>
            <w:bCs/>
            <w:sz w:val="28"/>
            <w:szCs w:val="28"/>
            <w:lang w:val="en-US"/>
          </w:rPr>
          <w:t>aids</w:t>
        </w:r>
        <w:r w:rsidRPr="00952455">
          <w:rPr>
            <w:rStyle w:val="a5"/>
            <w:bCs/>
            <w:sz w:val="28"/>
            <w:szCs w:val="28"/>
          </w:rPr>
          <w:t>.</w:t>
        </w:r>
        <w:proofErr w:type="spellStart"/>
        <w:r w:rsidRPr="00952455">
          <w:rPr>
            <w:rStyle w:val="a5"/>
            <w:bCs/>
            <w:sz w:val="28"/>
            <w:szCs w:val="28"/>
            <w:lang w:val="en-US"/>
          </w:rPr>
          <w:t>kz</w:t>
        </w:r>
        <w:proofErr w:type="spellEnd"/>
      </w:hyperlink>
      <w:r w:rsidRPr="0050706E">
        <w:rPr>
          <w:bCs/>
          <w:sz w:val="28"/>
          <w:szCs w:val="28"/>
        </w:rPr>
        <w:t>.</w:t>
      </w:r>
    </w:p>
    <w:p w:rsidR="00060E14" w:rsidRDefault="00060E14" w:rsidP="00060E14">
      <w:pPr>
        <w:ind w:firstLine="720"/>
        <w:jc w:val="both"/>
        <w:rPr>
          <w:bCs/>
          <w:sz w:val="28"/>
          <w:szCs w:val="28"/>
        </w:rPr>
      </w:pPr>
    </w:p>
    <w:p w:rsidR="00060E14" w:rsidRDefault="00060E14" w:rsidP="00060E14">
      <w:pPr>
        <w:ind w:firstLine="720"/>
        <w:jc w:val="both"/>
        <w:rPr>
          <w:bCs/>
          <w:sz w:val="28"/>
          <w:szCs w:val="28"/>
        </w:rPr>
      </w:pPr>
    </w:p>
    <w:p w:rsidR="00060E14" w:rsidRPr="00705E2D" w:rsidRDefault="00060E14" w:rsidP="00060E14">
      <w:pPr>
        <w:pStyle w:val="a3"/>
        <w:ind w:firstLine="708"/>
        <w:jc w:val="both"/>
        <w:rPr>
          <w:sz w:val="28"/>
          <w:szCs w:val="28"/>
        </w:rPr>
      </w:pPr>
    </w:p>
    <w:p w:rsidR="00060E14" w:rsidRDefault="00060E14" w:rsidP="00060E1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BA4">
        <w:rPr>
          <w:rFonts w:ascii="Times New Roman" w:hAnsi="Times New Roman" w:cs="Times New Roman"/>
          <w:b/>
          <w:sz w:val="28"/>
          <w:szCs w:val="28"/>
        </w:rPr>
        <w:t xml:space="preserve">Врач-эпидемиолог </w:t>
      </w:r>
    </w:p>
    <w:p w:rsidR="00060E14" w:rsidRPr="00DB1BA4" w:rsidRDefault="00060E14" w:rsidP="00060E1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BA4">
        <w:rPr>
          <w:rFonts w:ascii="Times New Roman" w:hAnsi="Times New Roman" w:cs="Times New Roman"/>
          <w:b/>
          <w:sz w:val="28"/>
          <w:szCs w:val="28"/>
        </w:rPr>
        <w:t>ГККП «Центр по профилактике</w:t>
      </w:r>
    </w:p>
    <w:p w:rsidR="00060E14" w:rsidRPr="00DB1BA4" w:rsidRDefault="00060E14" w:rsidP="00060E14">
      <w:pPr>
        <w:jc w:val="right"/>
        <w:rPr>
          <w:b/>
          <w:sz w:val="28"/>
          <w:szCs w:val="28"/>
        </w:rPr>
      </w:pPr>
      <w:r w:rsidRPr="00DB1BA4">
        <w:rPr>
          <w:b/>
          <w:sz w:val="28"/>
          <w:szCs w:val="28"/>
        </w:rPr>
        <w:t xml:space="preserve"> и борьбе со СПИД»</w:t>
      </w:r>
    </w:p>
    <w:p w:rsidR="00060E14" w:rsidRDefault="00060E14" w:rsidP="00060E14">
      <w:pPr>
        <w:jc w:val="right"/>
        <w:rPr>
          <w:b/>
          <w:sz w:val="28"/>
          <w:szCs w:val="28"/>
        </w:rPr>
      </w:pPr>
      <w:r w:rsidRPr="00DB1BA4">
        <w:rPr>
          <w:b/>
          <w:sz w:val="28"/>
          <w:szCs w:val="28"/>
        </w:rPr>
        <w:t xml:space="preserve"> </w:t>
      </w:r>
      <w:proofErr w:type="spellStart"/>
      <w:r w:rsidRPr="00DB1BA4">
        <w:rPr>
          <w:b/>
          <w:sz w:val="28"/>
          <w:szCs w:val="28"/>
        </w:rPr>
        <w:t>акимата</w:t>
      </w:r>
      <w:proofErr w:type="spellEnd"/>
      <w:r w:rsidRPr="00DB1BA4">
        <w:rPr>
          <w:b/>
          <w:sz w:val="28"/>
          <w:szCs w:val="28"/>
        </w:rPr>
        <w:t xml:space="preserve"> </w:t>
      </w:r>
      <w:proofErr w:type="spellStart"/>
      <w:r w:rsidRPr="00DB1BA4">
        <w:rPr>
          <w:b/>
          <w:sz w:val="28"/>
          <w:szCs w:val="28"/>
        </w:rPr>
        <w:t>г</w:t>
      </w:r>
      <w:proofErr w:type="gramStart"/>
      <w:r w:rsidRPr="00DB1BA4">
        <w:rPr>
          <w:b/>
          <w:sz w:val="28"/>
          <w:szCs w:val="28"/>
        </w:rPr>
        <w:t>.А</w:t>
      </w:r>
      <w:proofErr w:type="gramEnd"/>
      <w:r w:rsidRPr="00DB1BA4">
        <w:rPr>
          <w:b/>
          <w:sz w:val="28"/>
          <w:szCs w:val="28"/>
        </w:rPr>
        <w:t>станы</w:t>
      </w:r>
      <w:proofErr w:type="spellEnd"/>
    </w:p>
    <w:p w:rsidR="00060E14" w:rsidRPr="00DB1BA4" w:rsidRDefault="00060E14" w:rsidP="00060E14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Баяндинова</w:t>
      </w:r>
      <w:proofErr w:type="spellEnd"/>
      <w:r>
        <w:rPr>
          <w:b/>
          <w:sz w:val="28"/>
          <w:szCs w:val="28"/>
        </w:rPr>
        <w:t xml:space="preserve"> Ж.М.</w:t>
      </w:r>
    </w:p>
    <w:p w:rsidR="00060E14" w:rsidRPr="00DB1BA4" w:rsidRDefault="00060E14" w:rsidP="00060E1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0E14" w:rsidRPr="00DB1BA4" w:rsidRDefault="00060E14" w:rsidP="00060E14">
      <w:pPr>
        <w:jc w:val="both"/>
        <w:rPr>
          <w:b/>
          <w:sz w:val="28"/>
          <w:szCs w:val="28"/>
        </w:rPr>
      </w:pPr>
    </w:p>
    <w:p w:rsidR="00060E14" w:rsidRDefault="00060E14" w:rsidP="00060E14"/>
    <w:p w:rsidR="0027201F" w:rsidRDefault="0027201F"/>
    <w:sectPr w:rsidR="0027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19"/>
    <w:rsid w:val="00060E14"/>
    <w:rsid w:val="002648C9"/>
    <w:rsid w:val="0027201F"/>
    <w:rsid w:val="00312643"/>
    <w:rsid w:val="00681DBF"/>
    <w:rsid w:val="006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1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0E1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0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1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0E1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0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tana-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Баяндинова Жанна</dc:creator>
  <cp:keywords/>
  <dc:description/>
  <cp:lastModifiedBy>Келбет Болатовна</cp:lastModifiedBy>
  <cp:revision>7</cp:revision>
  <cp:lastPrinted>2018-11-12T04:30:00Z</cp:lastPrinted>
  <dcterms:created xsi:type="dcterms:W3CDTF">2018-11-12T04:19:00Z</dcterms:created>
  <dcterms:modified xsi:type="dcterms:W3CDTF">2018-12-06T12:29:00Z</dcterms:modified>
</cp:coreProperties>
</file>