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4F" w:rsidRDefault="00F92C4F" w:rsidP="002E29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Газета Человек и Закон № 22 от 12.07.19</w:t>
      </w:r>
    </w:p>
    <w:p w:rsidR="00F92C4F" w:rsidRDefault="00F92C4F" w:rsidP="002E29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886A16" w:rsidRDefault="00886A16" w:rsidP="002E29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86A16">
        <w:rPr>
          <w:b/>
          <w:sz w:val="28"/>
          <w:szCs w:val="28"/>
        </w:rPr>
        <w:t>Консультация при</w:t>
      </w:r>
      <w:r w:rsidR="00C352F1">
        <w:rPr>
          <w:b/>
          <w:sz w:val="28"/>
          <w:szCs w:val="28"/>
        </w:rPr>
        <w:t xml:space="preserve"> прохождении обследования на</w:t>
      </w:r>
      <w:r w:rsidRPr="00886A16">
        <w:rPr>
          <w:b/>
          <w:sz w:val="28"/>
          <w:szCs w:val="28"/>
        </w:rPr>
        <w:t xml:space="preserve"> ВИЧ-инфекци</w:t>
      </w:r>
      <w:r w:rsidR="00C352F1">
        <w:rPr>
          <w:b/>
          <w:sz w:val="28"/>
          <w:szCs w:val="28"/>
        </w:rPr>
        <w:t>ю</w:t>
      </w:r>
    </w:p>
    <w:p w:rsidR="002E2938" w:rsidRPr="00886A16" w:rsidRDefault="002E2938" w:rsidP="002E29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6A16" w:rsidRPr="002E2938" w:rsidRDefault="00886A16" w:rsidP="002E29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2938">
        <w:rPr>
          <w:sz w:val="26"/>
          <w:szCs w:val="26"/>
        </w:rPr>
        <w:t>Есть два основных момента, когда консультирование при ВИЧ-инфекции необходимо: перед тестированием на </w:t>
      </w:r>
      <w:r w:rsidR="00E21795" w:rsidRPr="002E2938">
        <w:rPr>
          <w:sz w:val="26"/>
          <w:szCs w:val="26"/>
        </w:rPr>
        <w:t xml:space="preserve"> </w:t>
      </w:r>
      <w:r w:rsidRPr="002E2938">
        <w:rPr>
          <w:sz w:val="26"/>
          <w:szCs w:val="26"/>
        </w:rPr>
        <w:t xml:space="preserve">ВИЧ (перед взятием крови на анализ) и после </w:t>
      </w:r>
      <w:r w:rsidR="00C352F1" w:rsidRPr="002E2938">
        <w:rPr>
          <w:sz w:val="26"/>
          <w:szCs w:val="26"/>
        </w:rPr>
        <w:t>получения результата</w:t>
      </w:r>
      <w:r w:rsidRPr="002E2938">
        <w:rPr>
          <w:sz w:val="26"/>
          <w:szCs w:val="26"/>
        </w:rPr>
        <w:t>.</w:t>
      </w:r>
    </w:p>
    <w:p w:rsidR="00886A16" w:rsidRPr="002E2938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2938">
        <w:rPr>
          <w:sz w:val="26"/>
          <w:szCs w:val="26"/>
        </w:rPr>
        <w:t>Тестирование ВИЧ должно быть доступно для любого человека, которого беспокоит состояние его здоровья или возмо</w:t>
      </w:r>
      <w:r w:rsidR="00C352F1" w:rsidRPr="002E2938">
        <w:rPr>
          <w:sz w:val="26"/>
          <w:szCs w:val="26"/>
        </w:rPr>
        <w:t>жность заражения</w:t>
      </w:r>
      <w:r w:rsidRPr="002E2938">
        <w:rPr>
          <w:sz w:val="26"/>
          <w:szCs w:val="26"/>
        </w:rPr>
        <w:t xml:space="preserve"> </w:t>
      </w:r>
      <w:r w:rsidR="00C352F1" w:rsidRPr="002E2938">
        <w:rPr>
          <w:sz w:val="26"/>
          <w:szCs w:val="26"/>
        </w:rPr>
        <w:t>и</w:t>
      </w:r>
      <w:r w:rsidRPr="002E2938">
        <w:rPr>
          <w:sz w:val="26"/>
          <w:szCs w:val="26"/>
        </w:rPr>
        <w:t xml:space="preserve"> следует проходить лицам, которые считают, что они подвергаются риску</w:t>
      </w:r>
      <w:r w:rsidR="00C352F1" w:rsidRPr="002E2938">
        <w:rPr>
          <w:sz w:val="26"/>
          <w:szCs w:val="26"/>
        </w:rPr>
        <w:t xml:space="preserve">: </w:t>
      </w:r>
      <w:r w:rsidRPr="002E2938">
        <w:rPr>
          <w:sz w:val="26"/>
          <w:szCs w:val="26"/>
        </w:rPr>
        <w:t>имеющим венерические заболевания</w:t>
      </w:r>
      <w:r w:rsidR="00C352F1" w:rsidRPr="002E2938">
        <w:rPr>
          <w:sz w:val="26"/>
          <w:szCs w:val="26"/>
        </w:rPr>
        <w:t>, случайных половых партнеров</w:t>
      </w:r>
      <w:r w:rsidRPr="002E2938">
        <w:rPr>
          <w:sz w:val="26"/>
          <w:szCs w:val="26"/>
        </w:rPr>
        <w:t xml:space="preserve"> или употребляющим нарк</w:t>
      </w:r>
      <w:r w:rsidR="00C352F1" w:rsidRPr="002E2938">
        <w:rPr>
          <w:sz w:val="26"/>
          <w:szCs w:val="26"/>
        </w:rPr>
        <w:t>отические препараты внутривенно</w:t>
      </w:r>
      <w:r w:rsidRPr="002E2938">
        <w:rPr>
          <w:sz w:val="26"/>
          <w:szCs w:val="26"/>
        </w:rPr>
        <w:t>.</w:t>
      </w:r>
    </w:p>
    <w:p w:rsidR="00886A16" w:rsidRPr="002E2938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2938">
        <w:rPr>
          <w:sz w:val="26"/>
          <w:szCs w:val="26"/>
        </w:rPr>
        <w:t>Добровольное тестирование является анонимным и конфиденциальным и проводится по инициативе самого пациента, либо с его согласия.</w:t>
      </w:r>
    </w:p>
    <w:p w:rsidR="00886A16" w:rsidRPr="002E2938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2938">
        <w:rPr>
          <w:sz w:val="26"/>
          <w:szCs w:val="26"/>
        </w:rPr>
        <w:t xml:space="preserve">Прохождение тестирования </w:t>
      </w:r>
      <w:r w:rsidR="00C352F1" w:rsidRPr="002E2938">
        <w:rPr>
          <w:sz w:val="26"/>
          <w:szCs w:val="26"/>
        </w:rPr>
        <w:t>на ВИЧ-инфекцию</w:t>
      </w:r>
      <w:r w:rsidRPr="002E2938">
        <w:rPr>
          <w:sz w:val="26"/>
          <w:szCs w:val="26"/>
        </w:rPr>
        <w:t xml:space="preserve"> должно проводиться только в комплексе с д</w:t>
      </w:r>
      <w:proofErr w:type="gramStart"/>
      <w:r w:rsidRPr="002E2938">
        <w:rPr>
          <w:sz w:val="26"/>
          <w:szCs w:val="26"/>
        </w:rPr>
        <w:t>о-</w:t>
      </w:r>
      <w:proofErr w:type="gramEnd"/>
      <w:r w:rsidRPr="002E2938">
        <w:rPr>
          <w:sz w:val="26"/>
          <w:szCs w:val="26"/>
        </w:rPr>
        <w:t xml:space="preserve"> и </w:t>
      </w:r>
      <w:proofErr w:type="spellStart"/>
      <w:r w:rsidRPr="002E2938">
        <w:rPr>
          <w:sz w:val="26"/>
          <w:szCs w:val="26"/>
        </w:rPr>
        <w:t>послетестовым</w:t>
      </w:r>
      <w:proofErr w:type="spellEnd"/>
      <w:r w:rsidRPr="002E2938">
        <w:rPr>
          <w:sz w:val="26"/>
          <w:szCs w:val="26"/>
        </w:rPr>
        <w:t xml:space="preserve"> консультированием. Это гарантирует информированное согласие пациента, конфиденциальность и четкую информацию о тестировании и его значении.</w:t>
      </w:r>
    </w:p>
    <w:p w:rsidR="00886A16" w:rsidRPr="002E2938" w:rsidRDefault="00886A16" w:rsidP="000E65A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2E2938">
        <w:rPr>
          <w:b/>
          <w:bCs/>
          <w:sz w:val="26"/>
          <w:szCs w:val="26"/>
        </w:rPr>
        <w:t>Дотестовое</w:t>
      </w:r>
      <w:proofErr w:type="spellEnd"/>
      <w:r w:rsidRPr="002E2938">
        <w:rPr>
          <w:b/>
          <w:bCs/>
          <w:sz w:val="26"/>
          <w:szCs w:val="26"/>
        </w:rPr>
        <w:t xml:space="preserve"> консультирование</w:t>
      </w:r>
    </w:p>
    <w:p w:rsidR="00886A16" w:rsidRPr="002E2938" w:rsidRDefault="00C352F1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объяснить значение и возможные последствия тестирования. Результатом этого обсуждения будет принятие человеком осознанного решения о прохождении тестирования или отказе от него. Во время </w:t>
      </w:r>
      <w:proofErr w:type="spellStart"/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дотестового</w:t>
      </w:r>
      <w:proofErr w:type="spellEnd"/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консультирования человеку предоставляется необходимая фактическая информация о ВИЧ/СПИДе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рассказывается о процедуре тестирования; обсуждается значение результатов теста (</w:t>
      </w:r>
      <w:proofErr w:type="gramStart"/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положительный</w:t>
      </w:r>
      <w:proofErr w:type="gramEnd"/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отрицательный) в личном, медицинском, социальном, психологическом, юридическом аспектах.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Дотестовое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 включает в себя два основных вопроса:</w:t>
      </w:r>
    </w:p>
    <w:p w:rsidR="001D743C" w:rsidRPr="002E2938" w:rsidRDefault="00886A16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личная история пациента и оценка его персонального риска инфицирования ВИЧ в прошлом и настоящем,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D743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C352F1" w:rsidRPr="002E2938" w:rsidRDefault="00886A16" w:rsidP="00C35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и </w:t>
      </w:r>
      <w:r w:rsidR="007E3435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прошлое сексуальное поведение,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2F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вовлеченность в сексуальный бизнес; </w:t>
      </w:r>
    </w:p>
    <w:p w:rsidR="001D743C" w:rsidRPr="002E2938" w:rsidRDefault="00886A16" w:rsidP="004B4D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безопасного секса; </w:t>
      </w:r>
    </w:p>
    <w:p w:rsidR="001D743C" w:rsidRPr="002E2938" w:rsidRDefault="00886A16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частота незащищенных сексуальных контактов; </w:t>
      </w:r>
    </w:p>
    <w:p w:rsidR="001D743C" w:rsidRPr="002E2938" w:rsidRDefault="00886A16" w:rsidP="00A06F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инъекционное употребление наркотиков; истории переливания крови или трансплантации органов; </w:t>
      </w:r>
    </w:p>
    <w:p w:rsidR="00886A16" w:rsidRPr="002E2938" w:rsidRDefault="00886A16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подверженность возможно нестерильным инвазивным процедурам (инъекции, нанесение татуировок, шрамов);</w:t>
      </w:r>
    </w:p>
    <w:p w:rsidR="001D743C" w:rsidRPr="002E2938" w:rsidRDefault="001D743C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знания пациента о ВИЧ/СПИДе и его способности 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справиться с возможным кризисом.</w:t>
      </w:r>
    </w:p>
    <w:p w:rsidR="001D743C" w:rsidRPr="002E2938" w:rsidRDefault="00C352F1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</w:t>
      </w:r>
      <w:r w:rsidR="001D743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D743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тестировании и его пользе.</w:t>
      </w:r>
    </w:p>
    <w:p w:rsidR="00B509C1" w:rsidRPr="002E2938" w:rsidRDefault="001D743C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2F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очему он хочет пройти тестирование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09C1" w:rsidRPr="002E2938" w:rsidRDefault="001D743C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2F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акие конкретные виды поведения 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симптомы беспокоят пациента.</w:t>
      </w:r>
    </w:p>
    <w:p w:rsidR="00B509C1" w:rsidRPr="002E2938" w:rsidRDefault="00C352F1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аковы убеждения и знания пациента о путях передачи ВИЧ-инфекции и их </w:t>
      </w:r>
      <w:r w:rsidR="00B509C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 рискованным поведением.</w:t>
      </w:r>
    </w:p>
    <w:p w:rsidR="00886A16" w:rsidRPr="002E2938" w:rsidRDefault="00C352F1" w:rsidP="000E6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 ли человек к опред</w:t>
      </w:r>
      <w:r w:rsidR="00B509C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елению результатов тестирования.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Эффективное </w:t>
      </w: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дотестовое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</w:t>
      </w:r>
      <w:r w:rsidR="001D743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тирование позволит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помочь человеку оценить его персонал</w:t>
      </w:r>
      <w:r w:rsidR="001D743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ьный риск в отношении ВИЧ/СПИДа,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понять зн</w:t>
      </w:r>
      <w:r w:rsidR="001D743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ачение результатов тестирования, повысить уровень знаний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 по вопросам ВИЧ/СПИДа и сформировать у него представление о безопасном поведении.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26"/>
          <w:szCs w:val="26"/>
          <w:lang w:eastAsia="ru-RU"/>
        </w:rPr>
      </w:pPr>
      <w:proofErr w:type="spellStart"/>
      <w:r w:rsidRPr="002E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Послетестовое</w:t>
      </w:r>
      <w:proofErr w:type="spellEnd"/>
      <w:r w:rsidRPr="002E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консультирование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Послетестовое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 должно проводиться при любом результате обследования на </w:t>
      </w:r>
      <w:r w:rsidR="00E21795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ВИЧ. Содержание </w:t>
      </w: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послетестового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консультирования зависит от результатов тестирования.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Послетестовое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 —это диалог между пациентом и консультантом (лицом, предоставляющим помощь), с целью обсуждения результата теста на ВИЧ и предоставления необходимой информации и поддержки ВИЧ-инфицированному.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</w:t>
      </w: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послетестового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консультирования зависит от результата теста, а он может быть отрицательным, неопределенным или положительным.</w:t>
      </w:r>
    </w:p>
    <w:p w:rsidR="00B509C1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известие о том, что результат оказался </w:t>
      </w:r>
      <w:r w:rsidRPr="002E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отрицательным,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вызывает чувство </w:t>
      </w:r>
      <w:r w:rsidR="00B509C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облегчения,</w:t>
      </w:r>
      <w:r w:rsidR="000E65A7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 все же необходимо помнить, что результат тестирования может быть не совсем надежным из-за «периода окна» и ВИЧ ещё просто не определяется. С пациентом необходимо обсудить возможность периода «окна» и предложить повторно обследоваться через три месяца после п</w:t>
      </w:r>
      <w:r w:rsidR="00B509C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оследнего рискованного поведения. </w:t>
      </w:r>
    </w:p>
    <w:p w:rsidR="00886A16" w:rsidRPr="002E2938" w:rsidRDefault="00B509C1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</w:t>
      </w:r>
      <w:r w:rsidR="000E65A7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теста </w:t>
      </w:r>
      <w:r w:rsidR="00E21795" w:rsidRPr="00E217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может быть сомнительным, в таком случае</w:t>
      </w:r>
      <w:r w:rsidR="00E217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потребуется повторное тестирование через определенный период,</w:t>
      </w:r>
      <w:r w:rsidR="009E674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может длиться </w:t>
      </w:r>
      <w:r w:rsidR="00E217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от 2 недель до</w:t>
      </w:r>
      <w:r w:rsidR="009E674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17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3</w:t>
      </w:r>
      <w:r w:rsidR="009E674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и больше.</w:t>
      </w:r>
    </w:p>
    <w:p w:rsidR="00886A16" w:rsidRPr="002E2938" w:rsidRDefault="000E65A7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Послетестовое</w:t>
      </w:r>
      <w:proofErr w:type="spellEnd"/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 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</w:t>
      </w:r>
      <w:r w:rsidR="00886A16" w:rsidRPr="002E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положительном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результате тестирования, как прави</w:t>
      </w:r>
      <w:r w:rsidR="009E674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ло, представляет собой кризисный и особо важный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74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 консультирования</w:t>
      </w:r>
      <w:r w:rsidR="00886A16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человеку </w:t>
      </w:r>
      <w:r w:rsidR="00C352F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наличии у него антител к</w:t>
      </w:r>
      <w:r w:rsidR="00C352F1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ВИЧ воспринимается как угроза жизни. Обычно человек </w:t>
      </w:r>
      <w:r w:rsidR="000E65A7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 думает о своей смерти 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и не может ещё мириться с мыслью о ней. В данный момент человек находится в с</w:t>
      </w:r>
      <w:r w:rsidR="000E65A7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остоянии эмоционального кризиса. О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ощущает сильную угрозу, поражен и захвачен врасплох происходящим, расстроен, иногда теряет контроль над собой, эмоционально парализован, так как не может найти выход из создавшегося положения. </w:t>
      </w:r>
    </w:p>
    <w:p w:rsidR="00886A16" w:rsidRPr="002E2938" w:rsidRDefault="00886A16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Многим </w:t>
      </w:r>
      <w:r w:rsidR="009E674C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ВИЧ-инфицированным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необходима поддержка близких. Для того чтобы эта помощь была более эффективна, следует прове</w:t>
      </w:r>
      <w:r w:rsidR="000E65A7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консультативную работу с близкими пациента.  В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ажно предоставить достоверную информаци</w:t>
      </w:r>
      <w:r w:rsidR="000E65A7"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 о ВИЧ-инфекции, чтобы снизить панику и страх</w:t>
      </w:r>
      <w:r w:rsidRPr="002E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жизнь близкого ВИЧ-инфицированного, а также страх за других членов семьи в связи с возможной опасностью заражения.</w:t>
      </w:r>
    </w:p>
    <w:p w:rsidR="000E65A7" w:rsidRPr="002E2938" w:rsidRDefault="000E65A7" w:rsidP="000E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5A7" w:rsidRDefault="000E65A7" w:rsidP="00886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54" w:rsidRPr="00CD1954" w:rsidRDefault="00CD1954" w:rsidP="00CD19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D19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ГККП «Центр по профилактике и борьбе со СПИД»</w:t>
      </w:r>
    </w:p>
    <w:p w:rsidR="00CD1954" w:rsidRDefault="00CD1954" w:rsidP="00CD19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D19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акимата г.Нур-Султан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="000E65A7"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врач-эпидемиолог </w:t>
      </w:r>
    </w:p>
    <w:p w:rsidR="000E65A7" w:rsidRPr="00CD1954" w:rsidRDefault="000E65A7" w:rsidP="00CD19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proofErr w:type="spellStart"/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</w:t>
      </w:r>
      <w:proofErr w:type="gramStart"/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адзора</w:t>
      </w:r>
      <w:proofErr w:type="spellEnd"/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ВИЧ-инфекцией</w:t>
      </w:r>
    </w:p>
    <w:p w:rsidR="000E65A7" w:rsidRPr="00CD1954" w:rsidRDefault="000E65A7" w:rsidP="00CD19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Тулепбаева</w:t>
      </w:r>
      <w:proofErr w:type="spellEnd"/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 w:rsidR="00CD1954" w:rsidRPr="00CD19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леонара </w:t>
      </w:r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D1954" w:rsidRPr="00CD19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ериковна</w:t>
      </w:r>
      <w:r w:rsidRPr="00C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1D2A" w:rsidRPr="00CD1954" w:rsidRDefault="00551D2A" w:rsidP="00CD19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51D2A" w:rsidRPr="00CD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9FC"/>
    <w:multiLevelType w:val="multilevel"/>
    <w:tmpl w:val="891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32CEC"/>
    <w:multiLevelType w:val="multilevel"/>
    <w:tmpl w:val="2320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9"/>
    <w:rsid w:val="000E65A7"/>
    <w:rsid w:val="001D743C"/>
    <w:rsid w:val="002E2938"/>
    <w:rsid w:val="00551D2A"/>
    <w:rsid w:val="007E3435"/>
    <w:rsid w:val="00886A16"/>
    <w:rsid w:val="008E4E49"/>
    <w:rsid w:val="009E674C"/>
    <w:rsid w:val="00B509C1"/>
    <w:rsid w:val="00C352F1"/>
    <w:rsid w:val="00CD1954"/>
    <w:rsid w:val="00E21795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токпанова Асия новый</dc:creator>
  <cp:keywords/>
  <dc:description/>
  <cp:lastModifiedBy>Келбет Болатовна</cp:lastModifiedBy>
  <cp:revision>12</cp:revision>
  <cp:lastPrinted>2019-07-03T04:50:00Z</cp:lastPrinted>
  <dcterms:created xsi:type="dcterms:W3CDTF">2019-07-01T23:39:00Z</dcterms:created>
  <dcterms:modified xsi:type="dcterms:W3CDTF">2019-09-19T08:32:00Z</dcterms:modified>
</cp:coreProperties>
</file>