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B050F9" w14:textId="77777777" w:rsidR="00B666C0" w:rsidRDefault="00B666C0" w:rsidP="003E5E8C">
      <w:pPr>
        <w:shd w:val="clear" w:color="auto" w:fill="FFFFFF"/>
        <w:spacing w:after="300" w:line="63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/>
          <w14:ligatures w14:val="none"/>
        </w:rPr>
      </w:pPr>
    </w:p>
    <w:p w14:paraId="131F54AD" w14:textId="03964982" w:rsidR="00B666C0" w:rsidRDefault="00B666C0" w:rsidP="003E5E8C">
      <w:pPr>
        <w:shd w:val="clear" w:color="auto" w:fill="FFFFFF"/>
        <w:spacing w:after="300" w:line="63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/>
          <w14:ligatures w14:val="none"/>
        </w:rPr>
        <w:t>Газета «Медицина для Вас» № 05 от 19.07.2023г</w:t>
      </w:r>
    </w:p>
    <w:p w14:paraId="488D9B0D" w14:textId="08493EB1" w:rsidR="007A4EB3" w:rsidRPr="003E5E8C" w:rsidRDefault="00231D93" w:rsidP="003E5E8C">
      <w:pPr>
        <w:shd w:val="clear" w:color="auto" w:fill="FFFFFF"/>
        <w:spacing w:after="300" w:line="63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14:ligatures w14:val="none"/>
        </w:rPr>
      </w:pPr>
      <w:r w:rsidRPr="003E5E8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14:ligatures w14:val="none"/>
        </w:rPr>
        <w:t>ВИЧ и беременность</w:t>
      </w:r>
    </w:p>
    <w:p w14:paraId="7BBA14AF" w14:textId="77777777" w:rsidR="00F57408" w:rsidRDefault="00BE6A10" w:rsidP="00FE3A0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E5E8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="007A4EB3" w:rsidRPr="003E5E8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ирус иммунодефицита человека </w:t>
      </w:r>
      <w:r w:rsidRPr="003E5E8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был обнаружен 40 лет назад</w:t>
      </w:r>
      <w:r w:rsidR="007A4EB3" w:rsidRPr="003E5E8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и за этот сравнительно </w:t>
      </w:r>
      <w:proofErr w:type="gramStart"/>
      <w:r w:rsidR="007A4EB3" w:rsidRPr="003E5E8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короткий период ВИЧ-инфекция не только достигла</w:t>
      </w:r>
      <w:proofErr w:type="gramEnd"/>
      <w:r w:rsidR="007A4EB3" w:rsidRPr="003E5E8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bookmarkStart w:id="0" w:name="_GoBack"/>
      <w:bookmarkEnd w:id="0"/>
      <w:r w:rsidR="007A4EB3" w:rsidRPr="003E5E8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уровня эпидемии, но и значительно поменяла свою распространённость. </w:t>
      </w:r>
      <w:r w:rsidRPr="003E5E8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Отмечается тенденция</w:t>
      </w:r>
      <w:r w:rsidR="007A4EB3" w:rsidRPr="003E5E8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переход</w:t>
      </w:r>
      <w:r w:rsidRPr="003E5E8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r w:rsidR="007A4EB3" w:rsidRPr="003E5E8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ВИЧ-инфекции от потребителей наркотиков и лиц, практикующих гомосексуальные контакты, в общую популяцию, что приводит к повышению доли женщин среди ВИЧ-инфицированных. По последним данным женщины репродуктивного возраста составляют более половины всех ВИЧ-позитивных женщин. </w:t>
      </w:r>
      <w:r w:rsidR="0076288C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Актуальным </w:t>
      </w:r>
      <w:r w:rsidR="007A4EB3" w:rsidRPr="003E5E8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76288C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вопросом </w:t>
      </w:r>
      <w:r w:rsidR="007A4EB3" w:rsidRPr="003E5E8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последних лет стал</w:t>
      </w:r>
      <w:r w:rsidR="0076288C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а ВИЧ инфекция у </w:t>
      </w:r>
      <w:r w:rsidR="007A4EB3" w:rsidRPr="003E5E8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беременных женщин. </w:t>
      </w:r>
    </w:p>
    <w:p w14:paraId="4BC3D9D3" w14:textId="1CE797DF" w:rsidR="007A4EB3" w:rsidRPr="003E5E8C" w:rsidRDefault="00BE6A10" w:rsidP="00FE3A0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E5E8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="007A4EB3" w:rsidRPr="003E5E8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ыявление ВИЧ-инфекции у беременной женщины является показанием к проведению профилактики передачи ВИЧ от матери к ребенку, а не к прерыванию беременности. Желанная беременность должна быть сохранена, а врач обязан предпринять все необходимое для успешного проведения медикаментозной профилактики и других профилактических мер.</w:t>
      </w:r>
    </w:p>
    <w:p w14:paraId="33885DFA" w14:textId="7D48B6CA" w:rsidR="007A4EB3" w:rsidRPr="003E5E8C" w:rsidRDefault="003F2653" w:rsidP="00FE3A0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E5E8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Применение специальных профилактических мероприятий снижает передачу инфекции до 1–2%, тогда как б</w:t>
      </w:r>
      <w:r w:rsidR="007A4EB3" w:rsidRPr="003E5E8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ез проведения профилактических мероприятий передача ВИЧ-инфекции от матери ребенку составляет 20–40%</w:t>
      </w:r>
      <w:r w:rsidRPr="003E5E8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118A0FFF" w14:textId="1B6DFB6F" w:rsidR="007A4EB3" w:rsidRPr="003E5E8C" w:rsidRDefault="007A4EB3" w:rsidP="00FE3A0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E5E8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ВИЧ инфицированн</w:t>
      </w:r>
      <w:r w:rsidR="003F2653" w:rsidRPr="003E5E8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ой</w:t>
      </w:r>
      <w:r w:rsidRPr="003E5E8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женщин</w:t>
      </w:r>
      <w:r w:rsidR="003F2653" w:rsidRPr="003E5E8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</w:t>
      </w:r>
      <w:r w:rsidRPr="003E5E8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3F2653" w:rsidRPr="003E5E8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желательно </w:t>
      </w:r>
      <w:r w:rsidRPr="003E5E8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пройти подготовку к беременности, включающую оценку репродуктивного и соматического здоровья, обследование на ИППП. Обязательным является консультация врача-инфекциониста с целью коррекции антиретровирусной (АРВ) терапии. Все мероприятия по планированию беременности проводятся за три месяца до отмены контрацепции.</w:t>
      </w:r>
    </w:p>
    <w:p w14:paraId="78946ABF" w14:textId="6EBFDFFB" w:rsidR="007A4EB3" w:rsidRPr="003E5E8C" w:rsidRDefault="007A4EB3" w:rsidP="00FE3A0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E5E8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При наступлении беременности на фоне ВИЧ-инфекции, а также при первичном выявлении ВИЧ-инфекции во время беременности, женщина направляется на консультацию врача-инфекциониста в Центр по профилактике </w:t>
      </w:r>
      <w:r w:rsidR="00231D93" w:rsidRPr="003E5E8C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ВИЧ инфекции</w:t>
      </w:r>
      <w:r w:rsidRPr="003E5E8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целью назначения АРВ-препаратов с учётом стадии ВИЧ-инфекции, состояния иммунной системы пациентки и влияние лекарственных средств на плод. Такие центры функционируют во всех регионах </w:t>
      </w:r>
      <w:r w:rsidR="00231D93" w:rsidRPr="003E5E8C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Казахстана</w:t>
      </w:r>
      <w:r w:rsidR="00231D93" w:rsidRPr="003E5E8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70D01BAB" w14:textId="77777777" w:rsidR="007A4EB3" w:rsidRPr="003E5E8C" w:rsidRDefault="007A4EB3" w:rsidP="00FE3A0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E5E8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Задачей назначения АРВ-препаратов во время беременности является максимальное подавление размножения ВИЧ в организме женщине, и, как следствие, снижение риска передачи ВИЧ-инфекции плоду.</w:t>
      </w:r>
    </w:p>
    <w:p w14:paraId="7AC259BE" w14:textId="77777777" w:rsidR="007A4EB3" w:rsidRPr="003E5E8C" w:rsidRDefault="007A4EB3" w:rsidP="00FE3A0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E5E8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Беременная женщина должна четко понимать, что эффективность АРВ-профилактики определяется сознательностью выполнения всех медицинских предписаний. Важно не только строго придерживаться назначенной схемы приёма лекарственных препаратов, но и регулярно посещать врача-</w:t>
      </w:r>
      <w:r w:rsidRPr="003E5E8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инфекциониста для исследования эффективности назначенной терапии, состояния иммунной системы и активности протекания инфекционного процесса.</w:t>
      </w:r>
    </w:p>
    <w:p w14:paraId="0CF9BA26" w14:textId="77777777" w:rsidR="007A4EB3" w:rsidRPr="003E5E8C" w:rsidRDefault="007A4EB3" w:rsidP="00FE3A0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E5E8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Обследование проводится каждые четыре недели и включает определение лимфоцитов CD4, вирусной нагрузки, клинического и биохимического анализов крови.</w:t>
      </w:r>
    </w:p>
    <w:p w14:paraId="6366FB79" w14:textId="6C34A65D" w:rsidR="007A4EB3" w:rsidRPr="003E5E8C" w:rsidRDefault="007A4EB3" w:rsidP="00FE3A0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E5E8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Принципиально важным является исследование вирусной нагрузки </w:t>
      </w:r>
      <w:r w:rsidR="00F5740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РНК ВИЧ </w:t>
      </w:r>
      <w:r w:rsidRPr="003E5E8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за 2 недели до предполагаемой даты родов (36–38 недель) – для выбора метода ведения родов. Согласно рекомендациям ВОЗ, если вирусная нагрузка </w:t>
      </w:r>
      <w:r w:rsidR="0076288C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менее 50 копий/мл рекомендуется родоразрешение естественным путем</w:t>
      </w:r>
      <w:r w:rsidR="0076288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если вирусная нагрузка </w:t>
      </w:r>
      <w:r w:rsidRPr="003E5E8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выше 1000 копий</w:t>
      </w:r>
      <w:r w:rsidR="00F5740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/</w:t>
      </w:r>
      <w:r w:rsidRPr="003E5E8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мл, рекомендуется проведение планового кесарева сечения на 38-й неделе беременности.</w:t>
      </w:r>
    </w:p>
    <w:p w14:paraId="00CA4F97" w14:textId="77777777" w:rsidR="007A4EB3" w:rsidRPr="003E5E8C" w:rsidRDefault="007A4EB3" w:rsidP="00FE3A0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E5E8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 ведении родов через естественные родовые пути в обязательном порядке проводятся профилактические мероприятия по снижению риска инфицирования новорождённого, включающие, в том числе, продолжение приёма АРВ-препаратов.</w:t>
      </w:r>
    </w:p>
    <w:p w14:paraId="6C5C0648" w14:textId="77777777" w:rsidR="007A4EB3" w:rsidRPr="003E5E8C" w:rsidRDefault="007A4EB3" w:rsidP="00FE3A0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E5E8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послеродовом периоде всем ВИЧ-позитивным женщинам рекомендуется отказаться от грудного вскармливания, так как при нём риск инфицирования новорожденного достигает 20%.</w:t>
      </w:r>
    </w:p>
    <w:p w14:paraId="2169DB5D" w14:textId="06A478ED" w:rsidR="007A4EB3" w:rsidRDefault="0076288C" w:rsidP="00FE3A0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Выбор метода</w:t>
      </w:r>
      <w:r w:rsidR="007A4EB3" w:rsidRPr="003E5E8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7A4EB3" w:rsidRPr="003E5E8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родоразрешени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</w:t>
      </w:r>
      <w:proofErr w:type="spellEnd"/>
      <w:r w:rsidR="007A4EB3" w:rsidRPr="003E5E8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отказ от грудного вскармливания являются вынужденными мерами, но необходимыми, поскольку особенности течения родов и непосредственно кормление грудью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имеют риск</w:t>
      </w:r>
      <w:r w:rsidR="007A4EB3" w:rsidRPr="003E5E8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точки зрения передачи инфекции от матери ребенку. Ведь здоровье – это главное, что может подарить женщина своему малышу!</w:t>
      </w:r>
    </w:p>
    <w:p w14:paraId="3876C90B" w14:textId="77777777" w:rsidR="003E5E8C" w:rsidRDefault="003E5E8C" w:rsidP="00FE3A0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3A33AE2" w14:textId="77777777" w:rsidR="00FE3A0E" w:rsidRDefault="00FE3A0E" w:rsidP="00F5740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</w:p>
    <w:p w14:paraId="6D791248" w14:textId="77777777" w:rsidR="00FE3A0E" w:rsidRDefault="00FE3A0E" w:rsidP="00F5740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</w:p>
    <w:p w14:paraId="28FF0471" w14:textId="77777777" w:rsidR="00FE3A0E" w:rsidRPr="00FE3A0E" w:rsidRDefault="00FE3A0E" w:rsidP="00FE3A0E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</w:pPr>
      <w:r w:rsidRPr="00FE3A0E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  <w:t>ГККП «Центр по профилактике ВИЧ-инфекции»</w:t>
      </w:r>
    </w:p>
    <w:p w14:paraId="58BF3C75" w14:textId="5A5A24B0" w:rsidR="00FE3A0E" w:rsidRPr="00FE3A0E" w:rsidRDefault="00FE3A0E" w:rsidP="00FE3A0E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</w:pPr>
      <w:r w:rsidRPr="00FE3A0E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  <w:t xml:space="preserve"> акимата г.Астаны</w:t>
      </w:r>
    </w:p>
    <w:p w14:paraId="794BBCEA" w14:textId="46F86FEA" w:rsidR="000C15FA" w:rsidRPr="00FE3A0E" w:rsidRDefault="003E5E8C" w:rsidP="00FE3A0E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E3A0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Врач-лаборант</w:t>
      </w:r>
      <w:r w:rsidR="00FE3A0E" w:rsidRPr="00FE3A0E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  <w:t>,</w:t>
      </w:r>
      <w:r w:rsidRPr="00FE3A0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 </w:t>
      </w:r>
      <w:proofErr w:type="spellStart"/>
      <w:r w:rsidRPr="00FE3A0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Абенова</w:t>
      </w:r>
      <w:proofErr w:type="spellEnd"/>
      <w:r w:rsidRPr="00FE3A0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А.Б.</w:t>
      </w:r>
    </w:p>
    <w:sectPr w:rsidR="000C15FA" w:rsidRPr="00FE3A0E" w:rsidSect="00FE3A0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EB3"/>
    <w:rsid w:val="000C15FA"/>
    <w:rsid w:val="00231D93"/>
    <w:rsid w:val="003E5E8C"/>
    <w:rsid w:val="003F2653"/>
    <w:rsid w:val="0076288C"/>
    <w:rsid w:val="007A4EB3"/>
    <w:rsid w:val="00B21032"/>
    <w:rsid w:val="00B666C0"/>
    <w:rsid w:val="00BE6A10"/>
    <w:rsid w:val="00E7747A"/>
    <w:rsid w:val="00E8470E"/>
    <w:rsid w:val="00F57408"/>
    <w:rsid w:val="00FE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95D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4E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E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EB3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a3">
    <w:name w:val="Normal (Web)"/>
    <w:basedOn w:val="a"/>
    <w:uiPriority w:val="99"/>
    <w:semiHidden/>
    <w:unhideWhenUsed/>
    <w:rsid w:val="007A4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4">
    <w:name w:val="Emphasis"/>
    <w:basedOn w:val="a0"/>
    <w:uiPriority w:val="20"/>
    <w:qFormat/>
    <w:rsid w:val="007A4EB3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E5E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4E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E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EB3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a3">
    <w:name w:val="Normal (Web)"/>
    <w:basedOn w:val="a"/>
    <w:uiPriority w:val="99"/>
    <w:semiHidden/>
    <w:unhideWhenUsed/>
    <w:rsid w:val="007A4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4">
    <w:name w:val="Emphasis"/>
    <w:basedOn w:val="a0"/>
    <w:uiPriority w:val="20"/>
    <w:qFormat/>
    <w:rsid w:val="007A4EB3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E5E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3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 Абенова</dc:creator>
  <cp:keywords/>
  <dc:description/>
  <cp:lastModifiedBy>Келбет Болатовна</cp:lastModifiedBy>
  <cp:revision>8</cp:revision>
  <cp:lastPrinted>2023-06-15T08:52:00Z</cp:lastPrinted>
  <dcterms:created xsi:type="dcterms:W3CDTF">2023-06-19T09:58:00Z</dcterms:created>
  <dcterms:modified xsi:type="dcterms:W3CDTF">2023-09-12T05:23:00Z</dcterms:modified>
</cp:coreProperties>
</file>